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A87" w:rsidRDefault="00922093" w:rsidP="00922093">
      <w:pPr>
        <w:adjustRightInd w:val="0"/>
        <w:snapToGrid w:val="0"/>
        <w:spacing w:line="300" w:lineRule="auto"/>
        <w:jc w:val="center"/>
        <w:rPr>
          <w:rFonts w:ascii="方正小标宋简体" w:eastAsia="方正小标宋简体" w:hAnsi="宋体"/>
          <w:bCs/>
          <w:color w:val="000000"/>
          <w:sz w:val="36"/>
          <w:szCs w:val="36"/>
        </w:rPr>
      </w:pPr>
      <w:r w:rsidRPr="00383978"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  <w:t>河南理工大学</w:t>
      </w:r>
      <w:r w:rsidR="00661A87"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  <w:t>体育学院、太极拳学院</w:t>
      </w:r>
    </w:p>
    <w:p w:rsidR="00922093" w:rsidRPr="00383978" w:rsidRDefault="00922093" w:rsidP="00922093">
      <w:pPr>
        <w:adjustRightInd w:val="0"/>
        <w:snapToGrid w:val="0"/>
        <w:spacing w:line="300" w:lineRule="auto"/>
        <w:jc w:val="center"/>
        <w:rPr>
          <w:rFonts w:ascii="仿宋_GB2312" w:eastAsia="仿宋_GB2312" w:hAnsi="仿宋"/>
          <w:color w:val="000000"/>
          <w:sz w:val="36"/>
          <w:szCs w:val="36"/>
        </w:rPr>
      </w:pPr>
      <w:r w:rsidRPr="00383978"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  <w:t>2016年公开招聘工作人员方案</w:t>
      </w:r>
    </w:p>
    <w:p w:rsidR="00922093" w:rsidRPr="00DD791F" w:rsidRDefault="00922093" w:rsidP="00922093">
      <w:pPr>
        <w:spacing w:line="300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922093" w:rsidRPr="006976F6" w:rsidRDefault="00922093" w:rsidP="00922093">
      <w:pPr>
        <w:spacing w:line="348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976F6">
        <w:rPr>
          <w:rFonts w:ascii="仿宋_GB2312" w:eastAsia="仿宋_GB2312" w:hAnsi="仿宋" w:hint="eastAsia"/>
          <w:color w:val="000000"/>
          <w:sz w:val="32"/>
          <w:szCs w:val="32"/>
        </w:rPr>
        <w:t>根据河南省人力资源和社会保障厅《河南省事业单位公开招</w:t>
      </w:r>
      <w:r w:rsidRPr="006976F6">
        <w:rPr>
          <w:rFonts w:ascii="仿宋_GB2312" w:eastAsia="仿宋_GB2312" w:hAnsi="黑体" w:hint="eastAsia"/>
          <w:color w:val="000000"/>
          <w:sz w:val="32"/>
          <w:szCs w:val="32"/>
        </w:rPr>
        <w:t>聘工作规程》（豫人社〔2015〕55号）文件规定和河南省省属高</w:t>
      </w:r>
      <w:r w:rsidRPr="006976F6">
        <w:rPr>
          <w:rFonts w:ascii="仿宋_GB2312" w:eastAsia="仿宋_GB2312" w:hAnsi="仿宋" w:hint="eastAsia"/>
          <w:bCs/>
          <w:color w:val="000000"/>
          <w:sz w:val="32"/>
          <w:szCs w:val="32"/>
        </w:rPr>
        <w:t>校2016年公开招聘工作会议精神</w:t>
      </w:r>
      <w:r w:rsidRPr="006976F6"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 w:rsidR="00097EE4" w:rsidRPr="00490276">
        <w:rPr>
          <w:rFonts w:ascii="仿宋_GB2312" w:eastAsia="仿宋_GB2312" w:hAnsi="仿宋" w:hint="eastAsia"/>
          <w:sz w:val="32"/>
          <w:szCs w:val="32"/>
        </w:rPr>
        <w:t>体育学院</w:t>
      </w:r>
      <w:r w:rsidR="00394180">
        <w:rPr>
          <w:rFonts w:ascii="仿宋_GB2312" w:eastAsia="仿宋_GB2312" w:hAnsi="仿宋" w:hint="eastAsia"/>
          <w:sz w:val="32"/>
          <w:szCs w:val="32"/>
        </w:rPr>
        <w:t>、太极拳学院</w:t>
      </w:r>
      <w:r w:rsidRPr="00490276">
        <w:rPr>
          <w:rFonts w:ascii="仿宋_GB2312" w:eastAsia="仿宋_GB2312" w:hAnsi="仿宋" w:hint="eastAsia"/>
          <w:sz w:val="32"/>
          <w:szCs w:val="32"/>
        </w:rPr>
        <w:t>拟面向社会招聘工作人员</w:t>
      </w:r>
      <w:r w:rsidR="00097EE4" w:rsidRPr="00490276">
        <w:rPr>
          <w:rFonts w:ascii="仿宋_GB2312" w:eastAsia="仿宋_GB2312" w:hAnsi="仿宋" w:hint="eastAsia"/>
          <w:sz w:val="32"/>
          <w:szCs w:val="32"/>
        </w:rPr>
        <w:t>2</w:t>
      </w:r>
      <w:r w:rsidRPr="00490276">
        <w:rPr>
          <w:rFonts w:ascii="仿宋_GB2312" w:eastAsia="仿宋_GB2312" w:hAnsi="仿宋" w:hint="eastAsia"/>
          <w:sz w:val="32"/>
          <w:szCs w:val="32"/>
        </w:rPr>
        <w:t>名（</w:t>
      </w:r>
      <w:r w:rsidR="00097EE4" w:rsidRPr="00490276">
        <w:rPr>
          <w:rFonts w:ascii="仿宋_GB2312" w:eastAsia="仿宋_GB2312" w:hAnsi="仿宋" w:hint="eastAsia"/>
          <w:sz w:val="32"/>
          <w:szCs w:val="32"/>
        </w:rPr>
        <w:t>博士学位</w:t>
      </w:r>
      <w:r w:rsidRPr="00490276">
        <w:rPr>
          <w:rFonts w:ascii="仿宋_GB2312" w:eastAsia="仿宋_GB2312" w:hAnsi="仿宋" w:hint="eastAsia"/>
          <w:sz w:val="32"/>
          <w:szCs w:val="32"/>
        </w:rPr>
        <w:t>）。</w:t>
      </w:r>
      <w:r w:rsidRPr="006976F6">
        <w:rPr>
          <w:rFonts w:ascii="仿宋_GB2312" w:eastAsia="仿宋_GB2312" w:hAnsi="仿宋" w:hint="eastAsia"/>
          <w:sz w:val="32"/>
          <w:szCs w:val="32"/>
        </w:rPr>
        <w:t>结合</w:t>
      </w:r>
      <w:r w:rsidR="00097EE4">
        <w:rPr>
          <w:rFonts w:ascii="仿宋_GB2312" w:eastAsia="仿宋_GB2312" w:hAnsi="仿宋" w:hint="eastAsia"/>
          <w:sz w:val="32"/>
          <w:szCs w:val="32"/>
        </w:rPr>
        <w:t>学校</w:t>
      </w:r>
      <w:r w:rsidRPr="006976F6">
        <w:rPr>
          <w:rFonts w:ascii="仿宋_GB2312" w:eastAsia="仿宋_GB2312" w:hAnsi="仿宋" w:hint="eastAsia"/>
          <w:sz w:val="32"/>
          <w:szCs w:val="32"/>
        </w:rPr>
        <w:t>实际，制定本公开招聘方案。</w:t>
      </w:r>
    </w:p>
    <w:p w:rsidR="00922093" w:rsidRPr="00462164" w:rsidRDefault="00922093" w:rsidP="00922093">
      <w:pPr>
        <w:spacing w:line="348" w:lineRule="auto"/>
        <w:ind w:firstLineChars="200" w:firstLine="643"/>
        <w:rPr>
          <w:rFonts w:ascii="黑体" w:eastAsia="黑体" w:hAnsi="黑体"/>
          <w:b/>
          <w:color w:val="000000"/>
          <w:sz w:val="32"/>
          <w:szCs w:val="32"/>
        </w:rPr>
      </w:pPr>
      <w:r w:rsidRPr="00462164">
        <w:rPr>
          <w:rFonts w:ascii="黑体" w:eastAsia="黑体" w:hAnsi="黑体" w:hint="eastAsia"/>
          <w:b/>
          <w:color w:val="000000"/>
          <w:sz w:val="32"/>
          <w:szCs w:val="32"/>
        </w:rPr>
        <w:t>一、学校简介</w:t>
      </w:r>
    </w:p>
    <w:p w:rsidR="00922093" w:rsidRPr="002070C8" w:rsidRDefault="00922093" w:rsidP="00922093">
      <w:pPr>
        <w:spacing w:line="348" w:lineRule="auto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2070C8">
        <w:rPr>
          <w:rFonts w:ascii="仿宋_GB2312" w:eastAsia="仿宋_GB2312" w:hAnsi="仿宋" w:hint="eastAsia"/>
          <w:bCs/>
          <w:color w:val="000000"/>
          <w:sz w:val="32"/>
          <w:szCs w:val="32"/>
        </w:rPr>
        <w:t>河南理工大学始建于1909年，是我国第一所矿业高等学府和河南省建立最早的高等学校。2002年以后学校相继获得河南省重点建设骨干高校、教育部本科教学工作水平评估优秀学校、河南省与国家安全生产监督管理总局共建高校、“中西部高校基础能力建设工程”高校，办学层次、水平、实力和知名度、影响力显著提升。目前，学校安全、地矿特色鲜明，理学、人文等学科协调发展，拥有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5个博士后科研流动站、</w:t>
      </w:r>
      <w:r w:rsidRPr="002070C8">
        <w:rPr>
          <w:rFonts w:ascii="仿宋_GB2312" w:eastAsia="仿宋_GB2312" w:hAnsi="仿宋" w:hint="eastAsia"/>
          <w:bCs/>
          <w:sz w:val="32"/>
          <w:szCs w:val="32"/>
        </w:rPr>
        <w:t>4个一级学科博士点、32个二级学科</w:t>
      </w:r>
      <w:r>
        <w:rPr>
          <w:rFonts w:ascii="仿宋_GB2312" w:eastAsia="仿宋_GB2312" w:hAnsi="仿宋" w:hint="eastAsia"/>
          <w:bCs/>
          <w:sz w:val="32"/>
          <w:szCs w:val="32"/>
        </w:rPr>
        <w:t>（方向）</w:t>
      </w:r>
      <w:r w:rsidRPr="002070C8">
        <w:rPr>
          <w:rFonts w:ascii="仿宋_GB2312" w:eastAsia="仿宋_GB2312" w:hAnsi="仿宋" w:hint="eastAsia"/>
          <w:bCs/>
          <w:sz w:val="32"/>
          <w:szCs w:val="32"/>
        </w:rPr>
        <w:t>博士点、11</w:t>
      </w:r>
      <w:r>
        <w:rPr>
          <w:rFonts w:ascii="仿宋_GB2312" w:eastAsia="仿宋_GB2312" w:hAnsi="仿宋" w:hint="eastAsia"/>
          <w:bCs/>
          <w:sz w:val="32"/>
          <w:szCs w:val="32"/>
        </w:rPr>
        <w:t>9</w:t>
      </w:r>
      <w:r w:rsidRPr="002070C8">
        <w:rPr>
          <w:rFonts w:ascii="仿宋_GB2312" w:eastAsia="仿宋_GB2312" w:hAnsi="仿宋" w:hint="eastAsia"/>
          <w:bCs/>
          <w:sz w:val="32"/>
          <w:szCs w:val="32"/>
        </w:rPr>
        <w:t>个二级学科（方向）硕士点、75</w:t>
      </w:r>
      <w:r w:rsidRPr="002070C8">
        <w:rPr>
          <w:rFonts w:ascii="仿宋_GB2312" w:eastAsia="仿宋_GB2312" w:hAnsi="仿宋" w:hint="eastAsia"/>
          <w:bCs/>
          <w:color w:val="000000"/>
          <w:sz w:val="32"/>
          <w:szCs w:val="32"/>
        </w:rPr>
        <w:t>个本科专业以及一大批国家级教学质量工程项目、国家重点实验室培育基地和省（部）级重点实验室、协同创新中心、人文社科基地、省级重点学科等教学科研平台。拥有一支包括院士、长江学者、外籍专家、省特聘教授等一大批知名学者在内的高水平师资队伍</w:t>
      </w:r>
      <w:r w:rsidRPr="002070C8">
        <w:rPr>
          <w:rFonts w:ascii="仿宋_GB2312" w:eastAsia="仿宋_GB2312" w:hAnsi="仿宋" w:hint="eastAsia"/>
          <w:bCs/>
          <w:sz w:val="32"/>
          <w:szCs w:val="32"/>
        </w:rPr>
        <w:t>，</w:t>
      </w:r>
      <w:r w:rsidRPr="00967E24">
        <w:rPr>
          <w:rFonts w:ascii="仿宋_GB2312" w:eastAsia="仿宋_GB2312" w:hAnsi="仿宋" w:hint="eastAsia"/>
          <w:bCs/>
          <w:sz w:val="32"/>
          <w:szCs w:val="32"/>
        </w:rPr>
        <w:t>学校现有专任教师人</w:t>
      </w:r>
      <w:r>
        <w:rPr>
          <w:rFonts w:ascii="仿宋_GB2312" w:eastAsia="仿宋_GB2312" w:hAnsi="仿宋" w:hint="eastAsia"/>
          <w:bCs/>
          <w:sz w:val="32"/>
          <w:szCs w:val="32"/>
        </w:rPr>
        <w:t>24</w:t>
      </w:r>
      <w:r w:rsidRPr="00967E24">
        <w:rPr>
          <w:rFonts w:ascii="仿宋_GB2312" w:eastAsia="仿宋_GB2312" w:hAnsi="仿宋" w:hint="eastAsia"/>
          <w:bCs/>
          <w:sz w:val="32"/>
          <w:szCs w:val="32"/>
        </w:rPr>
        <w:t>00余人，全日制在校生规模3</w:t>
      </w:r>
      <w:r>
        <w:rPr>
          <w:rFonts w:ascii="仿宋_GB2312" w:eastAsia="仿宋_GB2312" w:hAnsi="仿宋" w:hint="eastAsia"/>
          <w:bCs/>
          <w:sz w:val="32"/>
          <w:szCs w:val="32"/>
        </w:rPr>
        <w:t>6</w:t>
      </w:r>
      <w:r w:rsidRPr="00967E24">
        <w:rPr>
          <w:rFonts w:ascii="仿宋_GB2312" w:eastAsia="仿宋_GB2312" w:hAnsi="仿宋" w:hint="eastAsia"/>
          <w:bCs/>
          <w:sz w:val="32"/>
          <w:szCs w:val="32"/>
        </w:rPr>
        <w:t>000余人。</w:t>
      </w:r>
    </w:p>
    <w:p w:rsidR="00922093" w:rsidRPr="00462164" w:rsidRDefault="00922093" w:rsidP="00922093">
      <w:pPr>
        <w:spacing w:line="348" w:lineRule="auto"/>
        <w:ind w:firstLineChars="200" w:firstLine="643"/>
        <w:rPr>
          <w:rFonts w:ascii="黑体" w:eastAsia="黑体" w:hAnsi="黑体"/>
          <w:b/>
          <w:color w:val="000000"/>
          <w:sz w:val="32"/>
          <w:szCs w:val="32"/>
        </w:rPr>
      </w:pPr>
      <w:r w:rsidRPr="00462164">
        <w:rPr>
          <w:rFonts w:ascii="黑体" w:eastAsia="黑体" w:hAnsi="黑体" w:hint="eastAsia"/>
          <w:b/>
          <w:color w:val="000000"/>
          <w:sz w:val="32"/>
          <w:szCs w:val="32"/>
        </w:rPr>
        <w:lastRenderedPageBreak/>
        <w:t>二、公开招聘工作组织领导</w:t>
      </w:r>
    </w:p>
    <w:p w:rsidR="00922093" w:rsidRPr="00F523D7" w:rsidRDefault="00922093" w:rsidP="00922093">
      <w:pPr>
        <w:spacing w:line="348" w:lineRule="auto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为确保此次公开招聘工作的顺利进行</w:t>
      </w:r>
      <w:r w:rsidRPr="00F523D7">
        <w:rPr>
          <w:rFonts w:ascii="仿宋_GB2312" w:eastAsia="仿宋_GB2312" w:hAnsi="仿宋" w:hint="eastAsia"/>
          <w:bCs/>
          <w:color w:val="000000"/>
          <w:sz w:val="32"/>
          <w:szCs w:val="32"/>
        </w:rPr>
        <w:t>，学校成立由校长任组长，主管人事的副校长为副组长，人事处、教务处、学生处、研究生处、纪委（监察处）和各教学单位负责人为成员的招聘工作领导小组，领导小组下设办公室，由人事处处长任办公室主任。人事处具体负责招聘的组织、协调工作。</w:t>
      </w:r>
    </w:p>
    <w:p w:rsidR="00922093" w:rsidRPr="00462164" w:rsidRDefault="00922093" w:rsidP="00922093">
      <w:pPr>
        <w:spacing w:line="348" w:lineRule="auto"/>
        <w:ind w:firstLineChars="200" w:firstLine="643"/>
        <w:rPr>
          <w:rFonts w:ascii="黑体" w:eastAsia="黑体" w:hAnsi="黑体"/>
          <w:b/>
          <w:color w:val="000000"/>
          <w:sz w:val="32"/>
          <w:szCs w:val="32"/>
        </w:rPr>
      </w:pPr>
      <w:r w:rsidRPr="00462164">
        <w:rPr>
          <w:rFonts w:ascii="黑体" w:eastAsia="黑体" w:hAnsi="黑体" w:hint="eastAsia"/>
          <w:b/>
          <w:color w:val="000000"/>
          <w:sz w:val="32"/>
          <w:szCs w:val="32"/>
        </w:rPr>
        <w:t>三、招聘岗位、专业及人数</w:t>
      </w:r>
    </w:p>
    <w:p w:rsidR="00922093" w:rsidRPr="000B0354" w:rsidRDefault="00922093" w:rsidP="00922093">
      <w:pPr>
        <w:spacing w:line="348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0B0354">
        <w:rPr>
          <w:rFonts w:ascii="仿宋_GB2312" w:eastAsia="仿宋_GB2312" w:hAnsi="仿宋" w:hint="eastAsia"/>
          <w:color w:val="000000"/>
          <w:sz w:val="32"/>
          <w:szCs w:val="32"/>
        </w:rPr>
        <w:t>详见附件《河南理工大学2016年公开招聘工作人员一览表》</w:t>
      </w:r>
    </w:p>
    <w:p w:rsidR="00922093" w:rsidRPr="00462164" w:rsidRDefault="00922093" w:rsidP="00922093">
      <w:pPr>
        <w:spacing w:line="348" w:lineRule="auto"/>
        <w:ind w:firstLineChars="200" w:firstLine="643"/>
        <w:rPr>
          <w:rFonts w:ascii="黑体" w:eastAsia="黑体" w:hAnsi="黑体"/>
          <w:b/>
          <w:color w:val="000000"/>
          <w:sz w:val="32"/>
          <w:szCs w:val="32"/>
        </w:rPr>
      </w:pPr>
      <w:r w:rsidRPr="00462164">
        <w:rPr>
          <w:rFonts w:ascii="黑体" w:eastAsia="黑体" w:hAnsi="黑体" w:hint="eastAsia"/>
          <w:b/>
          <w:color w:val="000000"/>
          <w:sz w:val="32"/>
          <w:szCs w:val="32"/>
        </w:rPr>
        <w:t>四、招聘条件</w:t>
      </w:r>
    </w:p>
    <w:p w:rsidR="00922093" w:rsidRPr="006976F6" w:rsidRDefault="00922093" w:rsidP="00922093">
      <w:pPr>
        <w:spacing w:line="348" w:lineRule="auto"/>
        <w:ind w:firstLine="709"/>
        <w:rPr>
          <w:rFonts w:ascii="楷体_GB2312" w:eastAsia="楷体_GB2312"/>
          <w:b/>
          <w:sz w:val="32"/>
          <w:szCs w:val="32"/>
        </w:rPr>
      </w:pPr>
      <w:r w:rsidRPr="006976F6">
        <w:rPr>
          <w:rFonts w:ascii="楷体_GB2312" w:eastAsia="楷体_GB2312" w:hAnsi="仿宋" w:hint="eastAsia"/>
          <w:b/>
          <w:color w:val="000000"/>
          <w:sz w:val="32"/>
          <w:szCs w:val="32"/>
        </w:rPr>
        <w:t>（一）</w:t>
      </w:r>
      <w:r>
        <w:rPr>
          <w:rFonts w:ascii="楷体_GB2312" w:eastAsia="楷体_GB2312" w:cs="仿宋_GB2312" w:hint="eastAsia"/>
          <w:b/>
          <w:sz w:val="32"/>
          <w:szCs w:val="32"/>
        </w:rPr>
        <w:t>应聘人员必须具备的基本条件</w:t>
      </w:r>
    </w:p>
    <w:p w:rsidR="00922093" w:rsidRPr="002070C8" w:rsidRDefault="00922093" w:rsidP="00922093">
      <w:pPr>
        <w:spacing w:line="348" w:lineRule="auto"/>
        <w:ind w:firstLine="709"/>
        <w:rPr>
          <w:rFonts w:ascii="仿宋_GB2312" w:eastAsia="仿宋_GB2312"/>
          <w:sz w:val="32"/>
          <w:szCs w:val="32"/>
        </w:rPr>
      </w:pPr>
      <w:r w:rsidRPr="002070C8">
        <w:rPr>
          <w:rFonts w:ascii="仿宋_GB2312" w:eastAsia="仿宋_GB2312" w:cs="仿宋_GB2312" w:hint="eastAsia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 xml:space="preserve">. </w:t>
      </w:r>
      <w:r w:rsidRPr="002070C8">
        <w:rPr>
          <w:rFonts w:ascii="仿宋_GB2312" w:eastAsia="仿宋_GB2312" w:cs="仿宋_GB2312" w:hint="eastAsia"/>
          <w:sz w:val="32"/>
          <w:szCs w:val="32"/>
        </w:rPr>
        <w:t>具有中华人民共和国国籍；</w:t>
      </w:r>
    </w:p>
    <w:p w:rsidR="00922093" w:rsidRPr="002070C8" w:rsidRDefault="00922093" w:rsidP="00922093">
      <w:pPr>
        <w:spacing w:line="348" w:lineRule="auto"/>
        <w:ind w:firstLine="709"/>
        <w:rPr>
          <w:rFonts w:ascii="仿宋_GB2312" w:eastAsia="仿宋_GB2312"/>
          <w:sz w:val="32"/>
          <w:szCs w:val="32"/>
        </w:rPr>
      </w:pPr>
      <w:r w:rsidRPr="002070C8">
        <w:rPr>
          <w:rFonts w:ascii="仿宋_GB2312" w:eastAsia="仿宋_GB2312" w:cs="仿宋_GB2312" w:hint="eastAsia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 xml:space="preserve">. </w:t>
      </w:r>
      <w:r w:rsidRPr="002070C8">
        <w:rPr>
          <w:rFonts w:ascii="仿宋_GB2312" w:eastAsia="仿宋_GB2312" w:cs="仿宋_GB2312" w:hint="eastAsia"/>
          <w:sz w:val="32"/>
          <w:szCs w:val="32"/>
        </w:rPr>
        <w:t>遵守宪法和法律；</w:t>
      </w:r>
    </w:p>
    <w:p w:rsidR="00922093" w:rsidRPr="00462164" w:rsidRDefault="00922093" w:rsidP="00922093">
      <w:pPr>
        <w:spacing w:line="348" w:lineRule="auto"/>
        <w:ind w:firstLineChars="226" w:firstLine="723"/>
        <w:rPr>
          <w:rFonts w:ascii="仿宋_GB2312" w:eastAsia="仿宋_GB2312"/>
          <w:sz w:val="32"/>
          <w:szCs w:val="32"/>
        </w:rPr>
      </w:pPr>
      <w:r w:rsidRPr="002070C8">
        <w:rPr>
          <w:rFonts w:ascii="仿宋_GB2312" w:eastAsia="仿宋_GB2312" w:cs="仿宋_GB2312" w:hint="eastAsia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 xml:space="preserve">. </w:t>
      </w:r>
      <w:r w:rsidRPr="002070C8">
        <w:rPr>
          <w:rFonts w:ascii="仿宋_GB2312" w:eastAsia="仿宋_GB2312" w:cs="仿宋_GB2312" w:hint="eastAsia"/>
          <w:sz w:val="32"/>
          <w:szCs w:val="32"/>
        </w:rPr>
        <w:t>具有良好的品行；</w:t>
      </w:r>
    </w:p>
    <w:p w:rsidR="00922093" w:rsidRPr="002070C8" w:rsidRDefault="00922093" w:rsidP="00922093">
      <w:pPr>
        <w:spacing w:line="348" w:lineRule="auto"/>
        <w:ind w:firstLineChars="226" w:firstLine="723"/>
        <w:rPr>
          <w:rFonts w:ascii="仿宋_GB2312" w:eastAsia="仿宋_GB2312" w:hAnsi="仿宋"/>
          <w:color w:val="000000"/>
          <w:sz w:val="32"/>
          <w:szCs w:val="32"/>
        </w:rPr>
      </w:pPr>
      <w:r w:rsidRPr="002070C8">
        <w:rPr>
          <w:rFonts w:ascii="仿宋_GB2312" w:eastAsia="仿宋_GB2312" w:hAnsi="仿宋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. </w:t>
      </w:r>
      <w:r w:rsidRPr="002070C8">
        <w:rPr>
          <w:rFonts w:ascii="仿宋_GB2312" w:eastAsia="仿宋_GB2312" w:hAnsi="仿宋" w:hint="eastAsia"/>
          <w:color w:val="000000"/>
          <w:sz w:val="32"/>
          <w:szCs w:val="32"/>
        </w:rPr>
        <w:t>具有正常履行职责的身体条件；</w:t>
      </w:r>
    </w:p>
    <w:p w:rsidR="00922093" w:rsidRPr="002070C8" w:rsidRDefault="00922093" w:rsidP="00922093">
      <w:pPr>
        <w:spacing w:line="348" w:lineRule="auto"/>
        <w:ind w:firstLineChars="226" w:firstLine="723"/>
        <w:rPr>
          <w:rFonts w:ascii="仿宋_GB2312" w:eastAsia="仿宋_GB2312" w:hAnsi="仿宋"/>
          <w:color w:val="000000"/>
          <w:sz w:val="32"/>
          <w:szCs w:val="32"/>
        </w:rPr>
      </w:pPr>
      <w:r w:rsidRPr="002070C8">
        <w:rPr>
          <w:rFonts w:ascii="仿宋_GB2312" w:eastAsia="仿宋_GB2312" w:hAnsi="仿宋" w:hint="eastAsia"/>
          <w:color w:val="000000"/>
          <w:sz w:val="32"/>
          <w:szCs w:val="32"/>
        </w:rPr>
        <w:t>5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. </w:t>
      </w:r>
      <w:r w:rsidRPr="002070C8">
        <w:rPr>
          <w:rFonts w:ascii="仿宋_GB2312" w:eastAsia="仿宋_GB2312" w:hAnsi="仿宋" w:hint="eastAsia"/>
          <w:color w:val="000000"/>
          <w:sz w:val="32"/>
          <w:szCs w:val="32"/>
        </w:rPr>
        <w:t>201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4</w:t>
      </w:r>
      <w:r w:rsidRPr="002070C8">
        <w:rPr>
          <w:rFonts w:ascii="仿宋_GB2312" w:eastAsia="仿宋_GB2312" w:hAnsi="仿宋" w:hint="eastAsia"/>
          <w:color w:val="000000"/>
          <w:sz w:val="32"/>
          <w:szCs w:val="32"/>
        </w:rPr>
        <w:t>、201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5、2016</w:t>
      </w:r>
      <w:r w:rsidRPr="002070C8">
        <w:rPr>
          <w:rFonts w:ascii="仿宋_GB2312" w:eastAsia="仿宋_GB2312" w:hAnsi="仿宋" w:hint="eastAsia"/>
          <w:color w:val="000000"/>
          <w:sz w:val="32"/>
          <w:szCs w:val="32"/>
        </w:rPr>
        <w:t>年毕业的普通高校毕业生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 w:rsidRPr="002070C8">
        <w:rPr>
          <w:rFonts w:ascii="仿宋_GB2312" w:eastAsia="仿宋_GB2312" w:hAnsi="仿宋" w:hint="eastAsia"/>
          <w:color w:val="000000"/>
          <w:sz w:val="32"/>
          <w:szCs w:val="32"/>
        </w:rPr>
        <w:t>有特殊要求的岗位除外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  <w:r w:rsidRPr="002070C8">
        <w:rPr>
          <w:rFonts w:ascii="仿宋_GB2312" w:eastAsia="仿宋_GB2312" w:hAnsi="仿宋" w:hint="eastAsia"/>
          <w:color w:val="000000"/>
          <w:sz w:val="32"/>
          <w:szCs w:val="32"/>
        </w:rPr>
        <w:t>；</w:t>
      </w:r>
    </w:p>
    <w:p w:rsidR="00922093" w:rsidRPr="002070C8" w:rsidRDefault="00922093" w:rsidP="00922093">
      <w:pPr>
        <w:spacing w:line="348" w:lineRule="auto"/>
        <w:ind w:firstLineChars="226" w:firstLine="723"/>
        <w:rPr>
          <w:rFonts w:ascii="仿宋_GB2312" w:eastAsia="仿宋_GB2312" w:hAnsi="仿宋"/>
          <w:color w:val="000000"/>
          <w:sz w:val="32"/>
          <w:szCs w:val="32"/>
        </w:rPr>
      </w:pPr>
      <w:r w:rsidRPr="002070C8">
        <w:rPr>
          <w:rFonts w:ascii="仿宋_GB2312" w:eastAsia="仿宋_GB2312" w:hAnsi="仿宋" w:hint="eastAsia"/>
          <w:color w:val="000000"/>
          <w:sz w:val="32"/>
          <w:szCs w:val="32"/>
        </w:rPr>
        <w:t>6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. </w:t>
      </w:r>
      <w:r w:rsidRPr="002070C8">
        <w:rPr>
          <w:rFonts w:ascii="仿宋_GB2312" w:eastAsia="仿宋_GB2312" w:hAnsi="仿宋" w:hint="eastAsia"/>
          <w:color w:val="000000"/>
          <w:sz w:val="32"/>
          <w:szCs w:val="32"/>
        </w:rPr>
        <w:t>岗位所需的专业和其他条件（</w:t>
      </w:r>
      <w:r w:rsidRPr="000B0354">
        <w:rPr>
          <w:rFonts w:ascii="仿宋_GB2312" w:eastAsia="仿宋_GB2312" w:hAnsi="仿宋" w:hint="eastAsia"/>
          <w:color w:val="000000"/>
          <w:sz w:val="32"/>
          <w:szCs w:val="32"/>
        </w:rPr>
        <w:t>详见附件《河南理工大学2016年公开招聘工作人员一览表》</w:t>
      </w:r>
      <w:r w:rsidRPr="002070C8">
        <w:rPr>
          <w:rFonts w:ascii="仿宋_GB2312" w:eastAsia="仿宋_GB2312" w:hAnsi="仿宋" w:hint="eastAsia"/>
          <w:color w:val="000000"/>
          <w:sz w:val="32"/>
          <w:szCs w:val="32"/>
        </w:rPr>
        <w:t>）。</w:t>
      </w:r>
    </w:p>
    <w:p w:rsidR="00922093" w:rsidRPr="006976F6" w:rsidRDefault="00922093" w:rsidP="00922093">
      <w:pPr>
        <w:spacing w:line="348" w:lineRule="auto"/>
        <w:ind w:firstLine="709"/>
        <w:rPr>
          <w:rFonts w:ascii="楷体_GB2312" w:eastAsia="楷体_GB2312" w:hAnsi="仿宋"/>
          <w:b/>
          <w:color w:val="000000"/>
          <w:sz w:val="32"/>
          <w:szCs w:val="32"/>
        </w:rPr>
      </w:pPr>
      <w:r>
        <w:rPr>
          <w:rFonts w:ascii="楷体_GB2312" w:eastAsia="楷体_GB2312" w:hAnsi="仿宋" w:hint="eastAsia"/>
          <w:b/>
          <w:color w:val="000000"/>
          <w:sz w:val="32"/>
          <w:szCs w:val="32"/>
        </w:rPr>
        <w:t>（二）有下列情形之一的不得报名应聘</w:t>
      </w:r>
    </w:p>
    <w:p w:rsidR="00922093" w:rsidRPr="002070C8" w:rsidRDefault="00922093" w:rsidP="00922093">
      <w:pPr>
        <w:spacing w:line="348" w:lineRule="auto"/>
        <w:ind w:firstLineChars="226" w:firstLine="723"/>
        <w:rPr>
          <w:rFonts w:ascii="仿宋_GB2312" w:eastAsia="仿宋_GB2312" w:cs="仿宋_GB2312"/>
          <w:sz w:val="32"/>
          <w:szCs w:val="32"/>
        </w:rPr>
      </w:pPr>
      <w:r w:rsidRPr="002070C8">
        <w:rPr>
          <w:rFonts w:ascii="仿宋_GB2312" w:eastAsia="仿宋_GB2312" w:cs="仿宋_GB2312" w:hint="eastAsia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 xml:space="preserve">. </w:t>
      </w:r>
      <w:r w:rsidRPr="002070C8">
        <w:rPr>
          <w:rFonts w:ascii="仿宋_GB2312" w:eastAsia="仿宋_GB2312" w:cs="仿宋_GB2312" w:hint="eastAsia"/>
          <w:sz w:val="32"/>
          <w:szCs w:val="32"/>
        </w:rPr>
        <w:t>曾因犯罪受过刑事处罚的人员；</w:t>
      </w:r>
    </w:p>
    <w:p w:rsidR="00922093" w:rsidRPr="002070C8" w:rsidRDefault="00922093" w:rsidP="00922093">
      <w:pPr>
        <w:spacing w:line="348" w:lineRule="auto"/>
        <w:ind w:firstLineChars="226" w:firstLine="723"/>
        <w:rPr>
          <w:rFonts w:ascii="仿宋_GB2312" w:eastAsia="仿宋_GB2312"/>
          <w:sz w:val="32"/>
          <w:szCs w:val="32"/>
        </w:rPr>
      </w:pPr>
      <w:r w:rsidRPr="002070C8">
        <w:rPr>
          <w:rFonts w:ascii="仿宋_GB2312" w:eastAsia="仿宋_GB2312" w:cs="仿宋_GB2312" w:hint="eastAsia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 xml:space="preserve">. </w:t>
      </w:r>
      <w:r w:rsidRPr="002070C8">
        <w:rPr>
          <w:rFonts w:ascii="仿宋_GB2312" w:eastAsia="仿宋_GB2312" w:cs="仿宋_GB2312" w:hint="eastAsia"/>
          <w:sz w:val="32"/>
          <w:szCs w:val="32"/>
        </w:rPr>
        <w:t>尚未解除党纪、政纪处分或正在接受纪律审查的人员；</w:t>
      </w:r>
    </w:p>
    <w:p w:rsidR="00922093" w:rsidRPr="002070C8" w:rsidRDefault="00922093" w:rsidP="00922093">
      <w:pPr>
        <w:spacing w:line="348" w:lineRule="auto"/>
        <w:ind w:leftChars="1" w:left="2" w:firstLineChars="220" w:firstLine="704"/>
        <w:rPr>
          <w:rFonts w:ascii="仿宋_GB2312" w:eastAsia="仿宋_GB2312"/>
          <w:sz w:val="32"/>
          <w:szCs w:val="32"/>
        </w:rPr>
      </w:pPr>
      <w:r w:rsidRPr="002070C8">
        <w:rPr>
          <w:rFonts w:ascii="仿宋_GB2312" w:eastAsia="仿宋_GB2312" w:cs="仿宋_GB2312" w:hint="eastAsia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 xml:space="preserve">. </w:t>
      </w:r>
      <w:r w:rsidRPr="002070C8">
        <w:rPr>
          <w:rFonts w:ascii="仿宋_GB2312" w:eastAsia="仿宋_GB2312" w:cs="仿宋_GB2312" w:hint="eastAsia"/>
          <w:sz w:val="32"/>
          <w:szCs w:val="32"/>
        </w:rPr>
        <w:t>涉嫌违法犯罪正在接受司法调查尚未做出结论的人员；</w:t>
      </w:r>
    </w:p>
    <w:p w:rsidR="00922093" w:rsidRPr="002070C8" w:rsidRDefault="00922093" w:rsidP="00922093">
      <w:pPr>
        <w:spacing w:line="348" w:lineRule="auto"/>
        <w:ind w:leftChars="1" w:left="2" w:firstLineChars="224" w:firstLine="717"/>
        <w:rPr>
          <w:rFonts w:ascii="仿宋_GB2312" w:eastAsia="仿宋_GB2312" w:cs="仿宋_GB2312"/>
          <w:sz w:val="32"/>
          <w:szCs w:val="32"/>
        </w:rPr>
      </w:pPr>
      <w:r w:rsidRPr="002070C8">
        <w:rPr>
          <w:rFonts w:ascii="仿宋_GB2312" w:eastAsia="仿宋_GB2312" w:cs="仿宋_GB2312" w:hint="eastAsia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 xml:space="preserve">. </w:t>
      </w:r>
      <w:r w:rsidRPr="002070C8">
        <w:rPr>
          <w:rFonts w:ascii="仿宋_GB2312" w:eastAsia="仿宋_GB2312" w:cs="仿宋_GB2312" w:hint="eastAsia"/>
          <w:sz w:val="32"/>
          <w:szCs w:val="32"/>
        </w:rPr>
        <w:t>曾在招聘考试中被认定有舞弊等严重违反招聘纪律行</w:t>
      </w:r>
      <w:r w:rsidRPr="002070C8">
        <w:rPr>
          <w:rFonts w:ascii="仿宋_GB2312" w:eastAsia="仿宋_GB2312" w:cs="仿宋_GB2312" w:hint="eastAsia"/>
          <w:sz w:val="32"/>
          <w:szCs w:val="32"/>
        </w:rPr>
        <w:lastRenderedPageBreak/>
        <w:t>为的人员；</w:t>
      </w:r>
    </w:p>
    <w:p w:rsidR="00922093" w:rsidRPr="002070C8" w:rsidRDefault="00922093" w:rsidP="00922093">
      <w:pPr>
        <w:spacing w:line="348" w:lineRule="auto"/>
        <w:ind w:leftChars="1" w:left="2" w:firstLineChars="270" w:firstLine="864"/>
        <w:rPr>
          <w:rFonts w:ascii="仿宋_GB2312" w:eastAsia="仿宋_GB2312" w:cs="仿宋_GB2312"/>
          <w:sz w:val="32"/>
          <w:szCs w:val="32"/>
        </w:rPr>
      </w:pPr>
      <w:r w:rsidRPr="002070C8">
        <w:rPr>
          <w:rFonts w:ascii="仿宋_GB2312" w:eastAsia="仿宋_GB2312" w:cs="仿宋_GB2312" w:hint="eastAsia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 xml:space="preserve">. </w:t>
      </w:r>
      <w:r w:rsidRPr="002070C8">
        <w:rPr>
          <w:rFonts w:ascii="仿宋_GB2312" w:eastAsia="仿宋_GB2312" w:cs="仿宋_GB2312" w:hint="eastAsia"/>
          <w:sz w:val="32"/>
          <w:szCs w:val="32"/>
        </w:rPr>
        <w:t>其他不符合招聘单位有关要求的人员。</w:t>
      </w:r>
    </w:p>
    <w:p w:rsidR="00922093" w:rsidRPr="00462164" w:rsidRDefault="00922093" w:rsidP="00922093">
      <w:pPr>
        <w:spacing w:line="348" w:lineRule="auto"/>
        <w:ind w:firstLineChars="200" w:firstLine="643"/>
        <w:rPr>
          <w:rFonts w:ascii="黑体" w:eastAsia="黑体" w:hAnsi="黑体"/>
          <w:b/>
          <w:color w:val="000000"/>
          <w:sz w:val="32"/>
          <w:szCs w:val="32"/>
        </w:rPr>
      </w:pPr>
      <w:r w:rsidRPr="00462164">
        <w:rPr>
          <w:rFonts w:ascii="黑体" w:eastAsia="黑体" w:hAnsi="黑体" w:hint="eastAsia"/>
          <w:b/>
          <w:color w:val="000000"/>
          <w:sz w:val="32"/>
          <w:szCs w:val="32"/>
        </w:rPr>
        <w:t>五、招聘工作程序</w:t>
      </w:r>
    </w:p>
    <w:p w:rsidR="00922093" w:rsidRPr="00621E4C" w:rsidRDefault="00922093" w:rsidP="00922093">
      <w:pPr>
        <w:spacing w:line="348" w:lineRule="auto"/>
        <w:ind w:firstLineChars="200" w:firstLine="643"/>
        <w:rPr>
          <w:rFonts w:ascii="楷体_GB2312" w:eastAsia="楷体_GB2312" w:hAnsi="仿宋"/>
          <w:b/>
          <w:color w:val="000000"/>
          <w:sz w:val="32"/>
          <w:szCs w:val="32"/>
        </w:rPr>
      </w:pPr>
      <w:r w:rsidRPr="00621E4C">
        <w:rPr>
          <w:rFonts w:ascii="楷体_GB2312" w:eastAsia="楷体_GB2312" w:hAnsi="仿宋" w:hint="eastAsia"/>
          <w:b/>
          <w:color w:val="000000"/>
          <w:sz w:val="32"/>
          <w:szCs w:val="32"/>
        </w:rPr>
        <w:t>（一）公布招聘信息</w:t>
      </w:r>
    </w:p>
    <w:p w:rsidR="00922093" w:rsidRPr="00C90568" w:rsidRDefault="00922093" w:rsidP="00922093">
      <w:pPr>
        <w:spacing w:line="348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070C8">
        <w:rPr>
          <w:rFonts w:ascii="仿宋_GB2312" w:eastAsia="仿宋_GB2312" w:hAnsi="仿宋" w:hint="eastAsia"/>
          <w:color w:val="000000"/>
          <w:sz w:val="32"/>
          <w:szCs w:val="32"/>
        </w:rPr>
        <w:t>本次招聘方案经省人力资源和社会保障厅审核备案后，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同时发布</w:t>
      </w:r>
      <w:r w:rsidRPr="002070C8">
        <w:rPr>
          <w:rFonts w:ascii="仿宋_GB2312" w:eastAsia="仿宋_GB2312" w:hAnsi="仿宋" w:hint="eastAsia"/>
          <w:color w:val="000000"/>
          <w:sz w:val="32"/>
          <w:szCs w:val="32"/>
        </w:rPr>
        <w:t>在河南省人力资源和社会保障厅（网址http://www.ha.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hr</w:t>
      </w:r>
      <w:r w:rsidRPr="002070C8">
        <w:rPr>
          <w:rFonts w:ascii="仿宋_GB2312" w:eastAsia="仿宋_GB2312" w:hAnsi="仿宋" w:hint="eastAsia"/>
          <w:color w:val="000000"/>
          <w:sz w:val="32"/>
          <w:szCs w:val="32"/>
        </w:rPr>
        <w:t>ss.gov.cn/）、河南省教育厅（网址http://www.haedu.gov.cn）、</w:t>
      </w:r>
      <w:r w:rsidRPr="002070C8">
        <w:rPr>
          <w:rFonts w:ascii="仿宋_GB2312" w:eastAsia="仿宋_GB2312" w:hAnsi="仿宋" w:hint="eastAsia"/>
          <w:sz w:val="32"/>
          <w:szCs w:val="32"/>
        </w:rPr>
        <w:t>河南理工大学（http://www.hpu.ed</w:t>
      </w:r>
      <w:r w:rsidRPr="00C90568">
        <w:rPr>
          <w:rFonts w:ascii="仿宋_GB2312" w:eastAsia="仿宋_GB2312" w:hAnsi="仿宋" w:hint="eastAsia"/>
          <w:sz w:val="32"/>
          <w:szCs w:val="32"/>
        </w:rPr>
        <w:t>u.cn）网站发布。招聘信息不一致的，以省人社厅网站发布的招聘信息为准。发布时间为2016年</w:t>
      </w:r>
      <w:r w:rsidR="0040715B">
        <w:rPr>
          <w:rFonts w:ascii="仿宋_GB2312" w:eastAsia="仿宋_GB2312" w:hAnsi="仿宋" w:hint="eastAsia"/>
          <w:sz w:val="32"/>
          <w:szCs w:val="32"/>
        </w:rPr>
        <w:t>8</w:t>
      </w:r>
      <w:r w:rsidRPr="00C90568">
        <w:rPr>
          <w:rFonts w:ascii="仿宋_GB2312" w:eastAsia="仿宋_GB2312" w:hAnsi="仿宋" w:hint="eastAsia"/>
          <w:sz w:val="32"/>
          <w:szCs w:val="32"/>
        </w:rPr>
        <w:t xml:space="preserve">月  </w:t>
      </w:r>
      <w:r w:rsidR="0040715B">
        <w:rPr>
          <w:rFonts w:ascii="仿宋_GB2312" w:eastAsia="仿宋_GB2312" w:hAnsi="仿宋" w:hint="eastAsia"/>
          <w:sz w:val="32"/>
          <w:szCs w:val="32"/>
        </w:rPr>
        <w:t>23</w:t>
      </w:r>
      <w:r w:rsidRPr="00C90568">
        <w:rPr>
          <w:rFonts w:ascii="仿宋_GB2312" w:eastAsia="仿宋_GB2312" w:hAnsi="仿宋" w:hint="eastAsia"/>
          <w:sz w:val="32"/>
          <w:szCs w:val="32"/>
        </w:rPr>
        <w:t>日至2016年</w:t>
      </w:r>
      <w:r w:rsidR="0040715B">
        <w:rPr>
          <w:rFonts w:ascii="仿宋_GB2312" w:eastAsia="仿宋_GB2312" w:hAnsi="仿宋" w:hint="eastAsia"/>
          <w:sz w:val="32"/>
          <w:szCs w:val="32"/>
        </w:rPr>
        <w:t xml:space="preserve"> 8</w:t>
      </w:r>
      <w:r w:rsidRPr="00C90568">
        <w:rPr>
          <w:rFonts w:ascii="仿宋_GB2312" w:eastAsia="仿宋_GB2312" w:hAnsi="仿宋" w:hint="eastAsia"/>
          <w:sz w:val="32"/>
          <w:szCs w:val="32"/>
        </w:rPr>
        <w:t>月</w:t>
      </w:r>
      <w:r w:rsidR="0040715B">
        <w:rPr>
          <w:rFonts w:ascii="仿宋_GB2312" w:eastAsia="仿宋_GB2312" w:hAnsi="仿宋" w:hint="eastAsia"/>
          <w:sz w:val="32"/>
          <w:szCs w:val="32"/>
        </w:rPr>
        <w:t>31</w:t>
      </w:r>
      <w:r w:rsidRPr="00C90568">
        <w:rPr>
          <w:rFonts w:ascii="仿宋_GB2312" w:eastAsia="仿宋_GB2312" w:hAnsi="仿宋" w:hint="eastAsia"/>
          <w:sz w:val="32"/>
          <w:szCs w:val="32"/>
        </w:rPr>
        <w:t>日。</w:t>
      </w:r>
    </w:p>
    <w:p w:rsidR="00922093" w:rsidRPr="00C90568" w:rsidRDefault="00922093" w:rsidP="00922093">
      <w:pPr>
        <w:spacing w:line="348" w:lineRule="auto"/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C90568">
        <w:rPr>
          <w:rFonts w:ascii="楷体_GB2312" w:eastAsia="楷体_GB2312" w:hAnsi="仿宋" w:hint="eastAsia"/>
          <w:b/>
          <w:sz w:val="32"/>
          <w:szCs w:val="32"/>
        </w:rPr>
        <w:t>（二）报名和资格审查</w:t>
      </w:r>
    </w:p>
    <w:p w:rsidR="00922093" w:rsidRDefault="00922093" w:rsidP="00922093">
      <w:pPr>
        <w:spacing w:line="348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C90568">
        <w:rPr>
          <w:rFonts w:ascii="仿宋_GB2312" w:eastAsia="仿宋_GB2312" w:hAnsi="仿宋" w:hint="eastAsia"/>
          <w:sz w:val="32"/>
          <w:szCs w:val="32"/>
        </w:rPr>
        <w:t>报名采用网上报名方式，请登录</w:t>
      </w:r>
      <w:r w:rsidR="00A6363D" w:rsidRPr="00A6363D">
        <w:rPr>
          <w:rFonts w:ascii="仿宋_GB2312" w:eastAsia="仿宋_GB2312" w:hAnsi="仿宋"/>
          <w:sz w:val="32"/>
          <w:szCs w:val="32"/>
          <w:u w:val="single"/>
        </w:rPr>
        <w:t>http://zhaopin.haedu.cn/default.aspx?sid=3</w:t>
      </w:r>
      <w:r w:rsidRPr="00C90568">
        <w:rPr>
          <w:rFonts w:ascii="仿宋_GB2312" w:eastAsia="仿宋_GB2312" w:hAnsi="仿宋" w:hint="eastAsia"/>
          <w:sz w:val="32"/>
          <w:szCs w:val="32"/>
        </w:rPr>
        <w:t>，进入“河南理工大学教师招聘报名系统”进行报名，报名时间为2016年</w:t>
      </w:r>
      <w:r w:rsidR="00B25A53">
        <w:rPr>
          <w:rFonts w:ascii="仿宋_GB2312" w:eastAsia="仿宋_GB2312" w:hAnsi="仿宋" w:hint="eastAsia"/>
          <w:sz w:val="32"/>
          <w:szCs w:val="32"/>
        </w:rPr>
        <w:t>8</w:t>
      </w:r>
      <w:r w:rsidRPr="00C90568">
        <w:rPr>
          <w:rFonts w:ascii="仿宋_GB2312" w:eastAsia="仿宋_GB2312" w:hAnsi="仿宋" w:hint="eastAsia"/>
          <w:sz w:val="32"/>
          <w:szCs w:val="32"/>
        </w:rPr>
        <w:t>月</w:t>
      </w:r>
      <w:r w:rsidR="00B25A53">
        <w:rPr>
          <w:rFonts w:ascii="仿宋_GB2312" w:eastAsia="仿宋_GB2312" w:hAnsi="仿宋" w:hint="eastAsia"/>
          <w:sz w:val="32"/>
          <w:szCs w:val="32"/>
        </w:rPr>
        <w:t>25</w:t>
      </w:r>
      <w:r w:rsidRPr="00C90568">
        <w:rPr>
          <w:rFonts w:ascii="仿宋_GB2312" w:eastAsia="仿宋_GB2312" w:hAnsi="仿宋" w:hint="eastAsia"/>
          <w:sz w:val="32"/>
          <w:szCs w:val="32"/>
        </w:rPr>
        <w:t>日至</w:t>
      </w:r>
      <w:r w:rsidR="00B25A53">
        <w:rPr>
          <w:rFonts w:ascii="仿宋_GB2312" w:eastAsia="仿宋_GB2312" w:hAnsi="仿宋" w:hint="eastAsia"/>
          <w:sz w:val="32"/>
          <w:szCs w:val="32"/>
        </w:rPr>
        <w:t>8</w:t>
      </w:r>
      <w:r w:rsidRPr="00C90568">
        <w:rPr>
          <w:rFonts w:ascii="仿宋_GB2312" w:eastAsia="仿宋_GB2312" w:hAnsi="仿宋" w:hint="eastAsia"/>
          <w:sz w:val="32"/>
          <w:szCs w:val="32"/>
        </w:rPr>
        <w:t>月</w:t>
      </w:r>
      <w:r w:rsidR="00B25A53">
        <w:rPr>
          <w:rFonts w:ascii="仿宋_GB2312" w:eastAsia="仿宋_GB2312" w:hAnsi="仿宋" w:hint="eastAsia"/>
          <w:sz w:val="32"/>
          <w:szCs w:val="32"/>
        </w:rPr>
        <w:t>31</w:t>
      </w:r>
      <w:r w:rsidRPr="00C90568">
        <w:rPr>
          <w:rFonts w:ascii="仿宋_GB2312" w:eastAsia="仿宋_GB2312" w:hAnsi="仿宋" w:hint="eastAsia"/>
          <w:sz w:val="32"/>
          <w:szCs w:val="32"/>
        </w:rPr>
        <w:t>日（招聘报名系统面</w:t>
      </w:r>
      <w:smartTag w:uri="urn:schemas-microsoft-com:office:smarttags" w:element="PersonName">
        <w:smartTagPr>
          <w:attr w:name="ProductID" w:val="向"/>
        </w:smartTagPr>
        <w:r w:rsidRPr="00C90568">
          <w:rPr>
            <w:rFonts w:ascii="仿宋_GB2312" w:eastAsia="仿宋_GB2312" w:hAnsi="仿宋" w:hint="eastAsia"/>
            <w:sz w:val="32"/>
            <w:szCs w:val="32"/>
          </w:rPr>
          <w:t>向</w:t>
        </w:r>
      </w:smartTag>
      <w:r w:rsidRPr="00C90568">
        <w:rPr>
          <w:rFonts w:ascii="仿宋_GB2312" w:eastAsia="仿宋_GB2312" w:hAnsi="仿宋" w:hint="eastAsia"/>
          <w:sz w:val="32"/>
          <w:szCs w:val="32"/>
        </w:rPr>
        <w:t>博士研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究生长期开放）</w:t>
      </w:r>
      <w:r w:rsidRPr="002070C8">
        <w:rPr>
          <w:rFonts w:ascii="仿宋_GB2312" w:eastAsia="仿宋_GB2312" w:hAnsi="仿宋" w:hint="eastAsia"/>
          <w:color w:val="000000"/>
          <w:sz w:val="32"/>
          <w:szCs w:val="32"/>
        </w:rPr>
        <w:t>，每人限报我校1个岗位，</w:t>
      </w:r>
      <w:r w:rsidRPr="00AE50A8">
        <w:rPr>
          <w:rFonts w:ascii="仿宋_GB2312" w:eastAsia="仿宋_GB2312" w:hAnsi="仿宋" w:hint="eastAsia"/>
          <w:color w:val="000000"/>
          <w:sz w:val="32"/>
          <w:szCs w:val="32"/>
        </w:rPr>
        <w:t>请应聘者慎重选报。报名成功后务必牢记登陆密码，应聘者可凭此密码登陆招聘系统查询个人相关信息。</w:t>
      </w:r>
    </w:p>
    <w:p w:rsidR="00922093" w:rsidRPr="00AE50A8" w:rsidRDefault="00922093" w:rsidP="00922093">
      <w:pPr>
        <w:spacing w:line="348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AE50A8">
        <w:rPr>
          <w:rFonts w:ascii="仿宋_GB2312" w:eastAsia="仿宋_GB2312" w:hAnsi="仿宋" w:hint="eastAsia"/>
          <w:color w:val="000000"/>
          <w:sz w:val="32"/>
          <w:szCs w:val="32"/>
        </w:rPr>
        <w:t>重要提示：招聘工作中具体事宜，请应聘人员随时关注我校网站（若本人不及时阅读相关信息，造成后果，责任自负）。按学校要求携带本人身份证、学历、学位证书原件等相关材料参加招聘</w:t>
      </w:r>
      <w:r w:rsidR="00E202B3">
        <w:rPr>
          <w:rFonts w:ascii="仿宋_GB2312" w:eastAsia="仿宋_GB2312" w:hAnsi="仿宋" w:hint="eastAsia"/>
          <w:color w:val="000000"/>
          <w:sz w:val="32"/>
          <w:szCs w:val="32"/>
        </w:rPr>
        <w:t>（2016届毕业生携带就业推荐表）</w:t>
      </w:r>
      <w:r w:rsidRPr="00AE50A8">
        <w:rPr>
          <w:rFonts w:ascii="仿宋_GB2312" w:eastAsia="仿宋_GB2312" w:hAnsi="仿宋" w:hint="eastAsia"/>
          <w:color w:val="000000"/>
          <w:sz w:val="32"/>
          <w:szCs w:val="32"/>
        </w:rPr>
        <w:t>。报名和资格审查工</w:t>
      </w:r>
      <w:r w:rsidRPr="00AE50A8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作由我校人事处负责。资格审查贯穿招聘全过程，一旦查实应聘人员资格不符，随时取消应聘资格。应聘人员若需咨询，请直接与学校人事处联系。</w:t>
      </w:r>
    </w:p>
    <w:p w:rsidR="00922093" w:rsidRPr="002070C8" w:rsidRDefault="00922093" w:rsidP="00922093">
      <w:pPr>
        <w:spacing w:line="348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2070C8">
        <w:rPr>
          <w:rFonts w:ascii="仿宋_GB2312" w:eastAsia="仿宋_GB2312" w:hAnsi="仿宋" w:hint="eastAsia"/>
          <w:color w:val="000000"/>
          <w:sz w:val="32"/>
          <w:szCs w:val="32"/>
        </w:rPr>
        <w:t>联系人：</w:t>
      </w:r>
      <w:smartTag w:uri="urn:schemas-microsoft-com:office:smarttags" w:element="PersonName">
        <w:smartTagPr>
          <w:attr w:name="ProductID" w:val="韩"/>
        </w:smartTagPr>
        <w:r w:rsidRPr="002070C8">
          <w:rPr>
            <w:rFonts w:ascii="仿宋_GB2312" w:eastAsia="仿宋_GB2312" w:hAnsi="仿宋" w:hint="eastAsia"/>
            <w:color w:val="000000"/>
            <w:sz w:val="32"/>
            <w:szCs w:val="32"/>
          </w:rPr>
          <w:t>韩</w:t>
        </w:r>
      </w:smartTag>
      <w:r w:rsidRPr="002070C8">
        <w:rPr>
          <w:rFonts w:ascii="仿宋_GB2312" w:eastAsia="仿宋_GB2312" w:hAnsi="仿宋" w:hint="eastAsia"/>
          <w:color w:val="000000"/>
          <w:sz w:val="32"/>
          <w:szCs w:val="32"/>
        </w:rPr>
        <w:t>老师、</w:t>
      </w:r>
      <w:smartTag w:uri="urn:schemas-microsoft-com:office:smarttags" w:element="PersonName">
        <w:smartTagPr>
          <w:attr w:name="ProductID" w:val="汪"/>
        </w:smartTagPr>
        <w:r w:rsidRPr="002070C8">
          <w:rPr>
            <w:rFonts w:ascii="仿宋_GB2312" w:eastAsia="仿宋_GB2312" w:hAnsi="仿宋" w:hint="eastAsia"/>
            <w:color w:val="000000"/>
            <w:sz w:val="32"/>
            <w:szCs w:val="32"/>
          </w:rPr>
          <w:t>汪</w:t>
        </w:r>
      </w:smartTag>
      <w:r w:rsidRPr="002070C8">
        <w:rPr>
          <w:rFonts w:ascii="仿宋_GB2312" w:eastAsia="仿宋_GB2312" w:hAnsi="仿宋" w:hint="eastAsia"/>
          <w:color w:val="000000"/>
          <w:sz w:val="32"/>
          <w:szCs w:val="32"/>
        </w:rPr>
        <w:t>老师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、</w:t>
      </w:r>
      <w:smartTag w:uri="urn:schemas-microsoft-com:office:smarttags" w:element="PersonName">
        <w:smartTagPr>
          <w:attr w:name="ProductID" w:val="潘"/>
        </w:smartTagPr>
        <w:r>
          <w:rPr>
            <w:rFonts w:ascii="仿宋_GB2312" w:eastAsia="仿宋_GB2312" w:hAnsi="仿宋" w:hint="eastAsia"/>
            <w:color w:val="000000"/>
            <w:sz w:val="32"/>
            <w:szCs w:val="32"/>
          </w:rPr>
          <w:t>潘</w:t>
        </w:r>
      </w:smartTag>
      <w:r>
        <w:rPr>
          <w:rFonts w:ascii="仿宋_GB2312" w:eastAsia="仿宋_GB2312" w:hAnsi="仿宋" w:hint="eastAsia"/>
          <w:color w:val="000000"/>
          <w:sz w:val="32"/>
          <w:szCs w:val="32"/>
        </w:rPr>
        <w:t>老师；</w:t>
      </w:r>
      <w:r w:rsidRPr="002070C8">
        <w:rPr>
          <w:rFonts w:ascii="仿宋_GB2312" w:eastAsia="仿宋_GB2312" w:hAnsi="仿宋" w:hint="eastAsia"/>
          <w:color w:val="000000"/>
          <w:sz w:val="32"/>
          <w:szCs w:val="32"/>
        </w:rPr>
        <w:t>联系电话：0391-3987137。</w:t>
      </w:r>
    </w:p>
    <w:p w:rsidR="00922093" w:rsidRPr="00621E4C" w:rsidRDefault="00922093" w:rsidP="00922093">
      <w:pPr>
        <w:spacing w:line="348" w:lineRule="auto"/>
        <w:ind w:firstLineChars="200" w:firstLine="643"/>
        <w:rPr>
          <w:rFonts w:ascii="楷体_GB2312" w:eastAsia="楷体_GB2312" w:hAnsi="仿宋"/>
          <w:b/>
          <w:color w:val="000000"/>
          <w:sz w:val="32"/>
          <w:szCs w:val="32"/>
        </w:rPr>
      </w:pPr>
      <w:r w:rsidRPr="00621E4C">
        <w:rPr>
          <w:rFonts w:ascii="楷体_GB2312" w:eastAsia="楷体_GB2312" w:hAnsi="仿宋" w:hint="eastAsia"/>
          <w:b/>
          <w:color w:val="000000"/>
          <w:sz w:val="32"/>
          <w:szCs w:val="32"/>
        </w:rPr>
        <w:t>（三）考试</w:t>
      </w:r>
    </w:p>
    <w:p w:rsidR="00922093" w:rsidRPr="002070C8" w:rsidRDefault="00922093" w:rsidP="00922093">
      <w:pPr>
        <w:spacing w:line="348" w:lineRule="auto"/>
        <w:ind w:rightChars="12" w:right="25" w:firstLine="600"/>
        <w:rPr>
          <w:rFonts w:ascii="仿宋_GB2312" w:eastAsia="仿宋_GB2312" w:hAnsi="仿宋"/>
          <w:dstrike/>
          <w:color w:val="000000"/>
          <w:sz w:val="32"/>
          <w:szCs w:val="32"/>
        </w:rPr>
      </w:pPr>
      <w:r w:rsidRPr="002070C8">
        <w:rPr>
          <w:rFonts w:ascii="仿宋_GB2312" w:eastAsia="仿宋_GB2312" w:hAnsi="仿宋" w:hint="eastAsia"/>
          <w:color w:val="000000"/>
          <w:sz w:val="32"/>
          <w:szCs w:val="32"/>
        </w:rPr>
        <w:t>考试包括笔试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和</w:t>
      </w:r>
      <w:r w:rsidRPr="002070C8">
        <w:rPr>
          <w:rFonts w:ascii="仿宋_GB2312" w:eastAsia="仿宋_GB2312" w:hAnsi="仿宋" w:hint="eastAsia"/>
          <w:color w:val="000000"/>
          <w:sz w:val="32"/>
          <w:szCs w:val="32"/>
        </w:rPr>
        <w:t>面试（试讲）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两个环节</w:t>
      </w:r>
      <w:r w:rsidRPr="003C487A">
        <w:rPr>
          <w:rFonts w:ascii="仿宋_GB2312" w:eastAsia="仿宋_GB2312" w:hAnsi="仿宋" w:hint="eastAsia"/>
          <w:color w:val="000000"/>
          <w:sz w:val="32"/>
          <w:szCs w:val="32"/>
        </w:rPr>
        <w:t>（博士研究生</w:t>
      </w:r>
      <w:smartTag w:uri="urn:schemas-microsoft-com:office:smarttags" w:element="PersonName">
        <w:smartTagPr>
          <w:attr w:name="ProductID" w:val="应聘"/>
        </w:smartTagPr>
        <w:r w:rsidRPr="003C487A">
          <w:rPr>
            <w:rFonts w:ascii="仿宋_GB2312" w:eastAsia="仿宋_GB2312" w:hAnsi="仿宋" w:hint="eastAsia"/>
            <w:color w:val="000000"/>
            <w:sz w:val="32"/>
            <w:szCs w:val="32"/>
          </w:rPr>
          <w:t>应聘</w:t>
        </w:r>
      </w:smartTag>
      <w:r w:rsidRPr="003C487A">
        <w:rPr>
          <w:rFonts w:ascii="仿宋_GB2312" w:eastAsia="仿宋_GB2312" w:hAnsi="仿宋" w:hint="eastAsia"/>
          <w:color w:val="000000"/>
          <w:sz w:val="32"/>
          <w:szCs w:val="32"/>
        </w:rPr>
        <w:t>博士岗位的不参加笔试，直接进入面试）</w:t>
      </w:r>
      <w:r w:rsidRPr="002070C8">
        <w:rPr>
          <w:rFonts w:ascii="仿宋_GB2312" w:eastAsia="仿宋_GB2312" w:hAnsi="仿宋" w:hint="eastAsia"/>
          <w:color w:val="000000"/>
          <w:sz w:val="32"/>
          <w:szCs w:val="32"/>
        </w:rPr>
        <w:t>，在省人社厅、省教育厅指导下，由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河南理工大学具体组织实施，届时将在河南理工大学</w:t>
      </w:r>
      <w:r w:rsidRPr="002070C8">
        <w:rPr>
          <w:rFonts w:ascii="仿宋_GB2312" w:eastAsia="仿宋_GB2312" w:hAnsi="仿宋" w:hint="eastAsia"/>
          <w:color w:val="000000"/>
          <w:sz w:val="32"/>
          <w:szCs w:val="32"/>
        </w:rPr>
        <w:t>网站公布考试的相关信息，并及时将成绩录入招聘系统。</w:t>
      </w:r>
    </w:p>
    <w:p w:rsidR="00922093" w:rsidRDefault="00922093" w:rsidP="00922093">
      <w:pPr>
        <w:spacing w:line="348" w:lineRule="auto"/>
        <w:ind w:rightChars="12" w:right="25"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2070C8">
        <w:rPr>
          <w:rFonts w:ascii="仿宋_GB2312" w:eastAsia="仿宋_GB2312" w:hAnsi="仿宋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. </w:t>
      </w:r>
      <w:r w:rsidRPr="002070C8">
        <w:rPr>
          <w:rFonts w:ascii="仿宋_GB2312" w:eastAsia="仿宋_GB2312" w:hAnsi="仿宋" w:hint="eastAsia"/>
          <w:color w:val="000000"/>
          <w:sz w:val="32"/>
          <w:szCs w:val="32"/>
        </w:rPr>
        <w:t>笔试。笔试满分100分，硕士研究生应参加学校组织的笔试，笔试内容为应聘岗位所需的公共知识和专业基础知识，主要测评应聘者适应岗位要求的知识水平和业务素质。笔试以闭卷方式进行，笔试成绩及排名在笔试结束后一周内在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学校</w:t>
      </w:r>
      <w:r w:rsidRPr="002070C8">
        <w:rPr>
          <w:rFonts w:ascii="仿宋_GB2312" w:eastAsia="仿宋_GB2312" w:hAnsi="仿宋" w:hint="eastAsia"/>
          <w:color w:val="000000"/>
          <w:sz w:val="32"/>
          <w:szCs w:val="32"/>
        </w:rPr>
        <w:t>网站上公布。</w:t>
      </w:r>
    </w:p>
    <w:p w:rsidR="00922093" w:rsidRPr="00F21DDE" w:rsidRDefault="00922093" w:rsidP="00922093">
      <w:pPr>
        <w:spacing w:line="348" w:lineRule="auto"/>
        <w:ind w:rightChars="12" w:right="25" w:firstLine="600"/>
        <w:rPr>
          <w:rFonts w:ascii="仿宋_GB2312" w:eastAsia="仿宋_GB2312" w:hAnsi="仿宋"/>
          <w:color w:val="000000"/>
          <w:sz w:val="32"/>
          <w:szCs w:val="32"/>
        </w:rPr>
      </w:pPr>
      <w:r w:rsidRPr="002070C8">
        <w:rPr>
          <w:rFonts w:ascii="仿宋_GB2312" w:eastAsia="仿宋_GB2312" w:hAnsi="仿宋" w:hint="eastAsia"/>
          <w:color w:val="000000"/>
          <w:sz w:val="32"/>
          <w:szCs w:val="32"/>
        </w:rPr>
        <w:t>笔试时，招聘岗位人数与通过资格审查人数未达到1:3比例的，相应递减招聘岗位人数，变动情况将及时在学校网站公布。笔试结束后，若发现某岗位参加笔试人数不足3人，取消该岗位招聘。</w:t>
      </w:r>
      <w:r w:rsidRPr="00F21DDE">
        <w:rPr>
          <w:rFonts w:ascii="仿宋_GB2312" w:eastAsia="仿宋_GB2312" w:hAnsi="仿宋" w:hint="eastAsia"/>
          <w:color w:val="000000"/>
          <w:sz w:val="32"/>
          <w:szCs w:val="32"/>
        </w:rPr>
        <w:t>博士岗位不受此限制。</w:t>
      </w:r>
    </w:p>
    <w:p w:rsidR="00922093" w:rsidRDefault="00922093" w:rsidP="00922093">
      <w:pPr>
        <w:spacing w:line="348" w:lineRule="auto"/>
        <w:ind w:rightChars="12" w:right="25" w:firstLine="600"/>
        <w:rPr>
          <w:rFonts w:ascii="仿宋_GB2312" w:eastAsia="仿宋_GB2312" w:hAnsi="仿宋"/>
          <w:color w:val="000000"/>
          <w:sz w:val="32"/>
          <w:szCs w:val="32"/>
        </w:rPr>
      </w:pPr>
      <w:r w:rsidRPr="002070C8">
        <w:rPr>
          <w:rFonts w:ascii="仿宋_GB2312" w:eastAsia="仿宋_GB2312" w:hAnsi="仿宋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. </w:t>
      </w:r>
      <w:r w:rsidRPr="002070C8">
        <w:rPr>
          <w:rFonts w:ascii="仿宋_GB2312" w:eastAsia="仿宋_GB2312" w:hAnsi="仿宋" w:hint="eastAsia"/>
          <w:color w:val="000000"/>
          <w:sz w:val="32"/>
          <w:szCs w:val="32"/>
        </w:rPr>
        <w:t>面试（试讲）。面试满分100分。面试人选根据笔试成绩，按各岗位拟招聘人数职位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</w:t>
      </w:r>
      <w:r w:rsidRPr="002070C8">
        <w:rPr>
          <w:rFonts w:ascii="仿宋_GB2312" w:eastAsia="仿宋_GB2312" w:hAnsi="仿宋" w:hint="eastAsia"/>
          <w:color w:val="000000"/>
          <w:sz w:val="32"/>
          <w:szCs w:val="32"/>
        </w:rPr>
        <w:t>: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3</w:t>
      </w:r>
      <w:r w:rsidRPr="002070C8">
        <w:rPr>
          <w:rFonts w:ascii="仿宋_GB2312" w:eastAsia="仿宋_GB2312" w:hAnsi="仿宋" w:hint="eastAsia"/>
          <w:color w:val="000000"/>
          <w:sz w:val="32"/>
          <w:szCs w:val="32"/>
        </w:rPr>
        <w:t>的比例从高分到低分确定。面试内容为本专业领域的基础理论、基本知识和基本技能，面试方式采取</w:t>
      </w:r>
      <w:r w:rsidRPr="004B6C11">
        <w:rPr>
          <w:rFonts w:ascii="仿宋_GB2312" w:eastAsia="仿宋_GB2312" w:hAnsi="仿宋" w:hint="eastAsia"/>
          <w:color w:val="000000"/>
          <w:sz w:val="32"/>
          <w:szCs w:val="32"/>
        </w:rPr>
        <w:t>个人面试、试讲</w:t>
      </w:r>
      <w:r w:rsidRPr="002070C8">
        <w:rPr>
          <w:rFonts w:ascii="仿宋_GB2312" w:eastAsia="仿宋_GB2312" w:hAnsi="仿宋" w:hint="eastAsia"/>
          <w:color w:val="000000"/>
          <w:sz w:val="32"/>
          <w:szCs w:val="32"/>
        </w:rPr>
        <w:t>等方式进行，主要考察应聘人员的专业技术水平、语言表达能力、分析判断能力等方面的综合素</w:t>
      </w:r>
      <w:r w:rsidRPr="002070C8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质。面试环节将全程录像。面试结束后，现场公布面试成绩，并于当天在学校网站公布成绩及排名。报考博士岗位的博士研究生通过资格审查可直接进入面试。面试成绩低于60分者，将不予聘用。</w:t>
      </w:r>
    </w:p>
    <w:p w:rsidR="00922093" w:rsidRPr="002070C8" w:rsidRDefault="00922093" w:rsidP="00922093">
      <w:pPr>
        <w:spacing w:line="348" w:lineRule="auto"/>
        <w:ind w:rightChars="12" w:right="25" w:firstLine="600"/>
        <w:rPr>
          <w:rFonts w:ascii="仿宋_GB2312" w:eastAsia="仿宋_GB2312" w:hAnsi="仿宋"/>
          <w:color w:val="000000"/>
          <w:sz w:val="32"/>
          <w:szCs w:val="32"/>
        </w:rPr>
      </w:pPr>
      <w:r w:rsidRPr="002070C8">
        <w:rPr>
          <w:rFonts w:ascii="仿宋_GB2312" w:eastAsia="仿宋_GB2312" w:hAnsi="仿宋" w:hint="eastAsia"/>
          <w:color w:val="000000"/>
          <w:sz w:val="32"/>
          <w:szCs w:val="32"/>
        </w:rPr>
        <w:t>面试当天若相关岗位只有1人到场，取消该岗位招聘。若相关岗位有2人（含）以上到场，面试继续进行，成绩有效，未到场人员成绩视为零分。</w:t>
      </w:r>
      <w:r w:rsidRPr="00F21DDE">
        <w:rPr>
          <w:rFonts w:ascii="仿宋_GB2312" w:eastAsia="仿宋_GB2312" w:hAnsi="仿宋" w:hint="eastAsia"/>
          <w:color w:val="000000"/>
          <w:sz w:val="32"/>
          <w:szCs w:val="32"/>
        </w:rPr>
        <w:t>博士岗位不受此限制。</w:t>
      </w:r>
    </w:p>
    <w:p w:rsidR="00922093" w:rsidRPr="003C487A" w:rsidRDefault="00922093" w:rsidP="00922093">
      <w:pPr>
        <w:spacing w:line="348" w:lineRule="auto"/>
        <w:ind w:rightChars="12" w:right="25" w:firstLine="600"/>
        <w:rPr>
          <w:rFonts w:ascii="仿宋_GB2312" w:eastAsia="仿宋_GB2312" w:hAnsi="仿宋"/>
          <w:color w:val="000000"/>
          <w:sz w:val="32"/>
          <w:szCs w:val="32"/>
        </w:rPr>
      </w:pPr>
      <w:r w:rsidRPr="003C487A">
        <w:rPr>
          <w:rFonts w:ascii="仿宋_GB2312" w:eastAsia="仿宋_GB2312" w:hAnsi="仿宋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. </w:t>
      </w:r>
      <w:r w:rsidRPr="003C487A">
        <w:rPr>
          <w:rFonts w:ascii="仿宋_GB2312" w:eastAsia="仿宋_GB2312" w:hAnsi="仿宋" w:hint="eastAsia"/>
          <w:color w:val="000000"/>
          <w:sz w:val="32"/>
          <w:szCs w:val="32"/>
        </w:rPr>
        <w:t>考试总成绩=笔试成绩×50%+面试成绩×50%。</w:t>
      </w:r>
    </w:p>
    <w:p w:rsidR="00922093" w:rsidRPr="002070C8" w:rsidRDefault="00922093" w:rsidP="00922093">
      <w:pPr>
        <w:spacing w:line="348" w:lineRule="auto"/>
        <w:ind w:rightChars="12" w:right="25" w:firstLine="600"/>
        <w:rPr>
          <w:rFonts w:ascii="仿宋_GB2312" w:eastAsia="仿宋_GB2312" w:hAnsi="仿宋"/>
          <w:color w:val="000000"/>
          <w:sz w:val="32"/>
          <w:szCs w:val="32"/>
        </w:rPr>
      </w:pPr>
      <w:r w:rsidRPr="003C487A">
        <w:rPr>
          <w:rFonts w:ascii="仿宋_GB2312" w:eastAsia="仿宋_GB2312" w:hAnsi="仿宋" w:hint="eastAsia"/>
          <w:color w:val="000000"/>
          <w:sz w:val="32"/>
          <w:szCs w:val="32"/>
        </w:rPr>
        <w:t>报考博士岗位的博士研究生，面试成绩等于考试总成绩。</w:t>
      </w:r>
    </w:p>
    <w:p w:rsidR="00922093" w:rsidRPr="002070C8" w:rsidRDefault="00922093" w:rsidP="00922093">
      <w:pPr>
        <w:spacing w:line="348" w:lineRule="auto"/>
        <w:ind w:rightChars="12" w:right="25" w:firstLine="600"/>
        <w:rPr>
          <w:rFonts w:ascii="仿宋_GB2312" w:eastAsia="仿宋_GB2312" w:hAnsi="仿宋"/>
          <w:color w:val="000000"/>
          <w:sz w:val="32"/>
          <w:szCs w:val="32"/>
        </w:rPr>
      </w:pPr>
      <w:r w:rsidRPr="002070C8">
        <w:rPr>
          <w:rFonts w:ascii="仿宋_GB2312" w:eastAsia="仿宋_GB2312" w:hAnsi="仿宋" w:hint="eastAsia"/>
          <w:color w:val="000000"/>
          <w:sz w:val="32"/>
          <w:szCs w:val="32"/>
        </w:rPr>
        <w:t>所有应聘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人员</w:t>
      </w:r>
      <w:r w:rsidRPr="002070C8">
        <w:rPr>
          <w:rFonts w:ascii="仿宋_GB2312" w:eastAsia="仿宋_GB2312" w:hAnsi="仿宋" w:hint="eastAsia"/>
          <w:color w:val="000000"/>
          <w:sz w:val="32"/>
          <w:szCs w:val="32"/>
        </w:rPr>
        <w:t>总成绩低于60分者，将不予聘用。</w:t>
      </w:r>
    </w:p>
    <w:p w:rsidR="00922093" w:rsidRPr="00621E4C" w:rsidRDefault="00922093" w:rsidP="00922093">
      <w:pPr>
        <w:spacing w:line="348" w:lineRule="auto"/>
        <w:ind w:rightChars="12" w:right="25" w:firstLine="600"/>
        <w:rPr>
          <w:rFonts w:ascii="楷体_GB2312" w:eastAsia="楷体_GB2312" w:hAnsi="黑体"/>
          <w:b/>
          <w:color w:val="000000"/>
          <w:sz w:val="32"/>
          <w:szCs w:val="32"/>
        </w:rPr>
      </w:pPr>
      <w:r w:rsidRPr="00621E4C">
        <w:rPr>
          <w:rFonts w:ascii="楷体_GB2312" w:eastAsia="楷体_GB2312" w:hAnsi="黑体" w:hint="eastAsia"/>
          <w:b/>
          <w:color w:val="000000"/>
          <w:sz w:val="32"/>
          <w:szCs w:val="32"/>
        </w:rPr>
        <w:t>（四） 体检和考察</w:t>
      </w:r>
    </w:p>
    <w:p w:rsidR="00922093" w:rsidRPr="002070C8" w:rsidRDefault="00922093" w:rsidP="00922093">
      <w:pPr>
        <w:spacing w:line="348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2070C8">
        <w:rPr>
          <w:rFonts w:ascii="仿宋_GB2312" w:eastAsia="仿宋_GB2312" w:hAnsi="仿宋" w:hint="eastAsia"/>
          <w:color w:val="000000"/>
          <w:sz w:val="32"/>
          <w:szCs w:val="32"/>
        </w:rPr>
        <w:t>体检工作由我校组织实施，体检人员根据考试总成绩，按拟招聘岗位人数1:1比例从高分到低分确定，最后一名考试成绩相同的，进行面试加试。体检人员名单在我校网站公布。体检标准参照《河南省申请教师资格人员体检标准及方法（试行）》（豫教人[</w:t>
      </w:r>
      <w:smartTag w:uri="Tencent" w:element="RTX">
        <w:r w:rsidRPr="002070C8">
          <w:rPr>
            <w:rFonts w:ascii="仿宋_GB2312" w:eastAsia="仿宋_GB2312" w:hAnsi="仿宋" w:hint="eastAsia"/>
            <w:color w:val="000000"/>
            <w:sz w:val="32"/>
            <w:szCs w:val="32"/>
          </w:rPr>
          <w:t>2003</w:t>
        </w:r>
      </w:smartTag>
      <w:r w:rsidRPr="002070C8">
        <w:rPr>
          <w:rFonts w:ascii="仿宋_GB2312" w:eastAsia="仿宋_GB2312" w:hAnsi="仿宋" w:hint="eastAsia"/>
          <w:color w:val="000000"/>
          <w:sz w:val="32"/>
          <w:szCs w:val="32"/>
        </w:rPr>
        <w:t>]27号）。</w:t>
      </w:r>
      <w:r w:rsidRPr="003A103B">
        <w:rPr>
          <w:rFonts w:ascii="仿宋_GB2312" w:eastAsia="仿宋_GB2312" w:hAnsi="仿宋" w:hint="eastAsia"/>
          <w:color w:val="000000"/>
          <w:sz w:val="32"/>
          <w:szCs w:val="32"/>
        </w:rPr>
        <w:t>如体检出现不合格者，由学校决定是否按报考同一招聘岗位从高分到低分的顺序依次递补。</w:t>
      </w:r>
      <w:r w:rsidRPr="002070C8">
        <w:rPr>
          <w:rFonts w:ascii="仿宋_GB2312" w:eastAsia="仿宋_GB2312" w:hAnsi="仿宋" w:hint="eastAsia"/>
          <w:color w:val="000000"/>
          <w:sz w:val="32"/>
          <w:szCs w:val="32"/>
        </w:rPr>
        <w:t>体检合格人员由我校对其思想政治表现、道德品质等进行考察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，考察不合格的不再递补</w:t>
      </w:r>
      <w:r w:rsidRPr="002070C8">
        <w:rPr>
          <w:rFonts w:ascii="仿宋_GB2312" w:eastAsia="仿宋_GB2312" w:hAnsi="仿宋" w:hint="eastAsia"/>
          <w:color w:val="000000"/>
          <w:sz w:val="32"/>
          <w:szCs w:val="32"/>
        </w:rPr>
        <w:t>。对有违纪违规记录、以及其他不符合应聘条件的人员，经核实取消应聘资格。</w:t>
      </w:r>
    </w:p>
    <w:p w:rsidR="00922093" w:rsidRPr="00621E4C" w:rsidRDefault="00922093" w:rsidP="00922093">
      <w:pPr>
        <w:spacing w:line="348" w:lineRule="auto"/>
        <w:ind w:rightChars="12" w:right="25" w:firstLine="600"/>
        <w:rPr>
          <w:rFonts w:ascii="楷体_GB2312" w:eastAsia="楷体_GB2312" w:hAnsi="黑体"/>
          <w:b/>
          <w:color w:val="000000"/>
          <w:sz w:val="32"/>
          <w:szCs w:val="32"/>
        </w:rPr>
      </w:pPr>
      <w:r>
        <w:rPr>
          <w:rFonts w:ascii="楷体_GB2312" w:eastAsia="楷体_GB2312" w:hAnsi="黑体" w:hint="eastAsia"/>
          <w:b/>
          <w:color w:val="000000"/>
          <w:sz w:val="32"/>
          <w:szCs w:val="32"/>
        </w:rPr>
        <w:t>（</w:t>
      </w:r>
      <w:r w:rsidRPr="00621E4C">
        <w:rPr>
          <w:rFonts w:ascii="楷体_GB2312" w:eastAsia="楷体_GB2312" w:hAnsi="黑体" w:hint="eastAsia"/>
          <w:b/>
          <w:color w:val="000000"/>
          <w:sz w:val="32"/>
          <w:szCs w:val="32"/>
        </w:rPr>
        <w:t>五</w:t>
      </w:r>
      <w:r>
        <w:rPr>
          <w:rFonts w:ascii="楷体_GB2312" w:eastAsia="楷体_GB2312" w:hAnsi="黑体" w:hint="eastAsia"/>
          <w:b/>
          <w:color w:val="000000"/>
          <w:sz w:val="32"/>
          <w:szCs w:val="32"/>
        </w:rPr>
        <w:t>）</w:t>
      </w:r>
      <w:r w:rsidRPr="00621E4C">
        <w:rPr>
          <w:rFonts w:ascii="楷体_GB2312" w:eastAsia="楷体_GB2312" w:hAnsi="黑体" w:hint="eastAsia"/>
          <w:b/>
          <w:color w:val="000000"/>
          <w:sz w:val="32"/>
          <w:szCs w:val="32"/>
        </w:rPr>
        <w:t>拟聘人员公示</w:t>
      </w:r>
    </w:p>
    <w:p w:rsidR="00922093" w:rsidRPr="002070C8" w:rsidRDefault="00922093" w:rsidP="00922093">
      <w:pPr>
        <w:spacing w:line="348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2070C8">
        <w:rPr>
          <w:rFonts w:ascii="仿宋_GB2312" w:eastAsia="仿宋_GB2312" w:hAnsi="仿宋" w:hint="eastAsia"/>
          <w:color w:val="000000"/>
          <w:sz w:val="32"/>
          <w:szCs w:val="32"/>
        </w:rPr>
        <w:t>体检、考察合格人员即为拟聘用人员。拟聘用人员名单要在招聘结束后上报省教育厅，经省人力资源和社会保障厅审核</w:t>
      </w:r>
      <w:r w:rsidRPr="002070C8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后，在省人力资源和社会保障厅网站上进行公示，</w:t>
      </w:r>
      <w:r w:rsidRPr="00024DEF">
        <w:rPr>
          <w:rFonts w:ascii="仿宋_GB2312" w:eastAsia="仿宋_GB2312" w:hAnsi="仿宋" w:hint="eastAsia"/>
          <w:color w:val="000000"/>
          <w:sz w:val="32"/>
          <w:szCs w:val="32"/>
        </w:rPr>
        <w:t>公示期为7个工作日</w:t>
      </w:r>
      <w:r w:rsidRPr="002070C8">
        <w:rPr>
          <w:rFonts w:ascii="仿宋_GB2312" w:eastAsia="仿宋_GB2312" w:hAnsi="仿宋" w:hint="eastAsia"/>
          <w:color w:val="000000"/>
          <w:sz w:val="32"/>
          <w:szCs w:val="32"/>
        </w:rPr>
        <w:t>。（上报拟聘用人员公示时，需要提供拟聘用人员的学历、学位证书及学历认证报告的原件和复印件）</w:t>
      </w:r>
    </w:p>
    <w:p w:rsidR="00922093" w:rsidRPr="00ED5E0E" w:rsidRDefault="00922093" w:rsidP="00922093">
      <w:pPr>
        <w:spacing w:line="348" w:lineRule="auto"/>
        <w:ind w:firstLineChars="200" w:firstLine="643"/>
        <w:rPr>
          <w:rFonts w:ascii="黑体" w:eastAsia="黑体" w:hAnsi="黑体"/>
          <w:b/>
          <w:color w:val="000000"/>
          <w:sz w:val="32"/>
          <w:szCs w:val="32"/>
        </w:rPr>
      </w:pPr>
      <w:r w:rsidRPr="00ED5E0E">
        <w:rPr>
          <w:rFonts w:ascii="黑体" w:eastAsia="黑体" w:hAnsi="黑体" w:hint="eastAsia"/>
          <w:b/>
          <w:color w:val="000000"/>
          <w:sz w:val="32"/>
          <w:szCs w:val="32"/>
        </w:rPr>
        <w:t>六、聘用</w:t>
      </w:r>
    </w:p>
    <w:p w:rsidR="00922093" w:rsidRPr="002070C8" w:rsidRDefault="00922093" w:rsidP="00922093">
      <w:pPr>
        <w:spacing w:line="348" w:lineRule="auto"/>
        <w:ind w:firstLineChars="200" w:firstLine="640"/>
        <w:rPr>
          <w:rFonts w:ascii="仿宋_GB2312" w:eastAsia="仿宋_GB2312" w:hAnsi="仿宋"/>
          <w:dstrike/>
          <w:color w:val="000000"/>
          <w:sz w:val="32"/>
          <w:szCs w:val="32"/>
        </w:rPr>
      </w:pPr>
      <w:r w:rsidRPr="002070C8">
        <w:rPr>
          <w:rFonts w:ascii="仿宋_GB2312" w:eastAsia="仿宋_GB2312" w:hAnsi="仿宋" w:hint="eastAsia"/>
          <w:color w:val="000000"/>
          <w:sz w:val="32"/>
          <w:szCs w:val="32"/>
        </w:rPr>
        <w:t>经公示无异议的人员，依据《河南省人力资源与社会保障厅省直事业单位聘用人员通知》办理相关手续，其工资待遇按河南省事业单位有关规定执行。</w:t>
      </w:r>
    </w:p>
    <w:p w:rsidR="00922093" w:rsidRPr="00ED5E0E" w:rsidRDefault="00922093" w:rsidP="00922093">
      <w:pPr>
        <w:spacing w:line="348" w:lineRule="auto"/>
        <w:ind w:firstLineChars="200" w:firstLine="643"/>
        <w:rPr>
          <w:rFonts w:ascii="黑体" w:eastAsia="黑体" w:hAnsi="黑体"/>
          <w:b/>
          <w:color w:val="000000"/>
          <w:sz w:val="32"/>
          <w:szCs w:val="32"/>
        </w:rPr>
      </w:pPr>
      <w:r w:rsidRPr="00ED5E0E">
        <w:rPr>
          <w:rFonts w:ascii="黑体" w:eastAsia="黑体" w:hAnsi="黑体" w:hint="eastAsia"/>
          <w:b/>
          <w:color w:val="000000"/>
          <w:sz w:val="32"/>
          <w:szCs w:val="32"/>
        </w:rPr>
        <w:t>七、纪律与监督</w:t>
      </w:r>
    </w:p>
    <w:p w:rsidR="00922093" w:rsidRPr="002070C8" w:rsidRDefault="00922093" w:rsidP="00922093">
      <w:pPr>
        <w:spacing w:line="348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2070C8">
        <w:rPr>
          <w:rFonts w:ascii="仿宋_GB2312" w:eastAsia="仿宋_GB2312" w:hAnsi="仿宋" w:hint="eastAsia"/>
          <w:color w:val="000000"/>
          <w:sz w:val="32"/>
          <w:szCs w:val="32"/>
        </w:rPr>
        <w:t>学校纪检监察部门将负责整个公开招聘工作的监督检查，对举报和申诉进行调查查处。对弄虚作假，在考核过程中作弊的应聘人员，一经查实，将取消其应聘资格。对违反公开招聘纪律的工作人员，视情节轻重，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作</w:t>
      </w:r>
      <w:r w:rsidRPr="002070C8">
        <w:rPr>
          <w:rFonts w:ascii="仿宋_GB2312" w:eastAsia="仿宋_GB2312" w:hAnsi="仿宋" w:hint="eastAsia"/>
          <w:color w:val="000000"/>
          <w:sz w:val="32"/>
          <w:szCs w:val="32"/>
        </w:rPr>
        <w:t>相应处理。</w:t>
      </w:r>
    </w:p>
    <w:p w:rsidR="00922093" w:rsidRPr="002070C8" w:rsidRDefault="00922093" w:rsidP="00922093">
      <w:pPr>
        <w:spacing w:line="348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2070C8">
        <w:rPr>
          <w:rFonts w:ascii="仿宋_GB2312" w:eastAsia="仿宋_GB2312" w:hAnsi="仿宋" w:hint="eastAsia"/>
          <w:color w:val="000000"/>
          <w:sz w:val="32"/>
          <w:szCs w:val="32"/>
        </w:rPr>
        <w:t>监督电话：0371－6969197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5</w:t>
      </w:r>
      <w:r w:rsidRPr="002070C8">
        <w:rPr>
          <w:rFonts w:ascii="仿宋_GB2312" w:eastAsia="仿宋_GB2312" w:hAnsi="仿宋" w:hint="eastAsia"/>
          <w:color w:val="000000"/>
          <w:sz w:val="32"/>
          <w:szCs w:val="32"/>
        </w:rPr>
        <w:t>（省教育厅人事处）</w:t>
      </w:r>
    </w:p>
    <w:p w:rsidR="00922093" w:rsidRDefault="00922093" w:rsidP="00922093">
      <w:pPr>
        <w:spacing w:line="348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2070C8">
        <w:rPr>
          <w:rFonts w:ascii="仿宋_GB2312" w:eastAsia="仿宋_GB2312" w:hAnsi="仿宋" w:hint="eastAsia"/>
          <w:color w:val="000000"/>
          <w:sz w:val="32"/>
          <w:szCs w:val="32"/>
        </w:rPr>
        <w:t xml:space="preserve">　　　　　0371－69690289（省人社厅事业处）</w:t>
      </w:r>
    </w:p>
    <w:p w:rsidR="00922093" w:rsidRPr="002070C8" w:rsidRDefault="00922093" w:rsidP="00922093">
      <w:pPr>
        <w:spacing w:line="348" w:lineRule="auto"/>
        <w:ind w:firstLineChars="700" w:firstLine="2240"/>
        <w:rPr>
          <w:rFonts w:ascii="仿宋_GB2312" w:eastAsia="仿宋_GB2312" w:hAnsi="仿宋"/>
          <w:color w:val="000000"/>
          <w:sz w:val="32"/>
          <w:szCs w:val="32"/>
        </w:rPr>
      </w:pPr>
      <w:r w:rsidRPr="000B38B5">
        <w:rPr>
          <w:rFonts w:ascii="仿宋_GB2312" w:eastAsia="仿宋_GB2312" w:hAnsi="仿宋" w:hint="eastAsia"/>
          <w:color w:val="000000"/>
          <w:sz w:val="32"/>
          <w:szCs w:val="32"/>
        </w:rPr>
        <w:t>0391-398704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0</w:t>
      </w:r>
      <w:r w:rsidRPr="000B38B5">
        <w:rPr>
          <w:rFonts w:ascii="仿宋_GB2312" w:eastAsia="仿宋_GB2312" w:hAnsi="仿宋" w:hint="eastAsia"/>
          <w:color w:val="000000"/>
          <w:sz w:val="32"/>
          <w:szCs w:val="32"/>
        </w:rPr>
        <w:t>（河南理工大学纪委、监察处）</w:t>
      </w:r>
    </w:p>
    <w:p w:rsidR="00922093" w:rsidRDefault="00922093" w:rsidP="00922093">
      <w:pPr>
        <w:spacing w:line="348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922093" w:rsidRDefault="00922093" w:rsidP="00922093">
      <w:pPr>
        <w:spacing w:line="348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2070C8">
        <w:rPr>
          <w:rFonts w:ascii="仿宋_GB2312" w:eastAsia="仿宋_GB2312" w:hAnsi="仿宋" w:hint="eastAsia"/>
          <w:color w:val="000000"/>
          <w:sz w:val="32"/>
          <w:szCs w:val="32"/>
        </w:rPr>
        <w:t>附件：河南理工大学</w:t>
      </w:r>
      <w:r w:rsidR="00394180">
        <w:rPr>
          <w:rFonts w:ascii="仿宋_GB2312" w:eastAsia="仿宋_GB2312" w:hAnsi="仿宋" w:hint="eastAsia"/>
          <w:color w:val="000000"/>
          <w:sz w:val="32"/>
          <w:szCs w:val="32"/>
        </w:rPr>
        <w:t>体育学院、太极拳学院</w:t>
      </w:r>
      <w:r w:rsidRPr="002070C8">
        <w:rPr>
          <w:rFonts w:ascii="仿宋_GB2312" w:eastAsia="仿宋_GB2312" w:hAnsi="仿宋" w:hint="eastAsia"/>
          <w:color w:val="000000"/>
          <w:sz w:val="32"/>
          <w:szCs w:val="32"/>
        </w:rPr>
        <w:t>201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6</w:t>
      </w:r>
      <w:r w:rsidRPr="002070C8">
        <w:rPr>
          <w:rFonts w:ascii="仿宋_GB2312" w:eastAsia="仿宋_GB2312" w:hAnsi="仿宋" w:hint="eastAsia"/>
          <w:color w:val="000000"/>
          <w:sz w:val="32"/>
          <w:szCs w:val="32"/>
        </w:rPr>
        <w:t>年公开招聘工作人员一览表</w:t>
      </w:r>
    </w:p>
    <w:p w:rsidR="00922093" w:rsidRDefault="00922093" w:rsidP="00922093">
      <w:pPr>
        <w:spacing w:line="348" w:lineRule="auto"/>
        <w:ind w:right="640"/>
        <w:rPr>
          <w:rFonts w:ascii="仿宋_GB2312" w:eastAsia="仿宋_GB2312" w:hAnsi="仿宋"/>
          <w:color w:val="000000"/>
          <w:sz w:val="32"/>
          <w:szCs w:val="32"/>
        </w:rPr>
      </w:pPr>
    </w:p>
    <w:p w:rsidR="00922093" w:rsidRDefault="00922093" w:rsidP="00922093">
      <w:pPr>
        <w:spacing w:line="348" w:lineRule="auto"/>
        <w:ind w:right="640"/>
        <w:rPr>
          <w:rFonts w:ascii="仿宋_GB2312" w:eastAsia="仿宋_GB2312" w:hAnsi="仿宋"/>
          <w:color w:val="000000"/>
          <w:sz w:val="32"/>
          <w:szCs w:val="32"/>
        </w:rPr>
      </w:pPr>
    </w:p>
    <w:p w:rsidR="00922093" w:rsidRDefault="00922093" w:rsidP="00922093">
      <w:pPr>
        <w:spacing w:line="348" w:lineRule="auto"/>
        <w:ind w:right="640"/>
        <w:rPr>
          <w:rFonts w:ascii="仿宋_GB2312" w:eastAsia="仿宋_GB2312" w:hAnsi="仿宋"/>
          <w:color w:val="000000"/>
          <w:sz w:val="32"/>
          <w:szCs w:val="32"/>
        </w:rPr>
      </w:pPr>
    </w:p>
    <w:p w:rsidR="00922093" w:rsidRDefault="00922093" w:rsidP="00922093">
      <w:pPr>
        <w:spacing w:line="348" w:lineRule="auto"/>
        <w:ind w:right="640"/>
        <w:rPr>
          <w:rFonts w:ascii="仿宋_GB2312" w:eastAsia="仿宋_GB2312" w:hAnsi="仿宋"/>
          <w:color w:val="000000"/>
          <w:sz w:val="32"/>
          <w:szCs w:val="32"/>
        </w:rPr>
      </w:pPr>
    </w:p>
    <w:p w:rsidR="00922093" w:rsidRPr="00AD73DE" w:rsidRDefault="00922093" w:rsidP="00922093">
      <w:pPr>
        <w:ind w:firstLineChars="1276" w:firstLine="5636"/>
        <w:rPr>
          <w:rFonts w:ascii="方正小标宋简体" w:eastAsia="方正小标宋简体" w:hAnsi="宋体"/>
          <w:b/>
          <w:bCs/>
          <w:color w:val="000000"/>
          <w:sz w:val="44"/>
          <w:szCs w:val="44"/>
        </w:rPr>
      </w:pPr>
    </w:p>
    <w:p w:rsidR="00922093" w:rsidRDefault="00922093" w:rsidP="00922093">
      <w:pPr>
        <w:spacing w:line="360" w:lineRule="auto"/>
        <w:rPr>
          <w:rFonts w:ascii="仿宋_GB2312" w:eastAsia="仿宋_GB2312"/>
          <w:color w:val="000000"/>
          <w:kern w:val="0"/>
          <w:sz w:val="24"/>
        </w:rPr>
        <w:sectPr w:rsidR="00922093" w:rsidSect="0092209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1418" w:right="1588" w:bottom="1418" w:left="1588" w:header="851" w:footer="992" w:gutter="0"/>
          <w:cols w:space="425"/>
          <w:titlePg/>
          <w:docGrid w:linePitch="312"/>
        </w:sectPr>
      </w:pPr>
    </w:p>
    <w:p w:rsidR="00922093" w:rsidRPr="00ED5E0E" w:rsidRDefault="00922093" w:rsidP="00922093">
      <w:pPr>
        <w:rPr>
          <w:rFonts w:ascii="仿宋_GB2312" w:eastAsia="仿宋_GB2312"/>
          <w:kern w:val="0"/>
          <w:sz w:val="32"/>
          <w:szCs w:val="32"/>
        </w:rPr>
        <w:sectPr w:rsidR="00922093" w:rsidRPr="00ED5E0E" w:rsidSect="00922093">
          <w:type w:val="continuous"/>
          <w:pgSz w:w="16840" w:h="11907" w:orient="landscape" w:code="9"/>
          <w:pgMar w:top="851" w:right="1134" w:bottom="851" w:left="1134" w:header="851" w:footer="680" w:gutter="0"/>
          <w:cols w:space="425"/>
          <w:docGrid w:linePitch="312"/>
        </w:sectPr>
      </w:pPr>
      <w:r w:rsidRPr="00ED5E0E">
        <w:rPr>
          <w:rFonts w:ascii="仿宋_GB2312" w:eastAsia="仿宋_GB2312" w:hint="eastAsia"/>
          <w:kern w:val="0"/>
          <w:sz w:val="32"/>
          <w:szCs w:val="32"/>
        </w:rPr>
        <w:lastRenderedPageBreak/>
        <w:t>附件</w:t>
      </w:r>
    </w:p>
    <w:tbl>
      <w:tblPr>
        <w:tblW w:w="15330" w:type="dxa"/>
        <w:tblInd w:w="-207" w:type="dxa"/>
        <w:tblLook w:val="0000"/>
      </w:tblPr>
      <w:tblGrid>
        <w:gridCol w:w="840"/>
        <w:gridCol w:w="4340"/>
        <w:gridCol w:w="2900"/>
        <w:gridCol w:w="700"/>
        <w:gridCol w:w="6550"/>
      </w:tblGrid>
      <w:tr w:rsidR="00922093" w:rsidRPr="002B05C1" w:rsidTr="00922093">
        <w:trPr>
          <w:trHeight w:val="645"/>
        </w:trPr>
        <w:tc>
          <w:tcPr>
            <w:tcW w:w="15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093" w:rsidRPr="00ED5E0E" w:rsidRDefault="00922093" w:rsidP="00922093">
            <w:pPr>
              <w:widowControl/>
              <w:spacing w:line="300" w:lineRule="auto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6"/>
                <w:szCs w:val="36"/>
              </w:rPr>
            </w:pPr>
            <w:r w:rsidRPr="00ED5E0E"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lastRenderedPageBreak/>
              <w:t>河南理工大学</w:t>
            </w:r>
            <w:r w:rsidR="00394180"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体育学院、太极拳学院</w:t>
            </w:r>
            <w:r w:rsidRPr="00ED5E0E"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2016年公开招聘工作人员一览表</w:t>
            </w:r>
          </w:p>
        </w:tc>
      </w:tr>
      <w:tr w:rsidR="00922093" w:rsidRPr="002B05C1" w:rsidTr="00922093">
        <w:trPr>
          <w:trHeight w:val="49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93" w:rsidRPr="00ED5E0E" w:rsidRDefault="00922093" w:rsidP="0092209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ED5E0E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93" w:rsidRPr="00ED5E0E" w:rsidRDefault="00922093" w:rsidP="0092209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ED5E0E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专业名称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93" w:rsidRPr="00ED5E0E" w:rsidRDefault="00922093" w:rsidP="0092209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ED5E0E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学位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93" w:rsidRPr="00ED5E0E" w:rsidRDefault="00922093" w:rsidP="0092209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ED5E0E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人数</w:t>
            </w:r>
          </w:p>
        </w:tc>
        <w:tc>
          <w:tcPr>
            <w:tcW w:w="6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93" w:rsidRPr="00ED5E0E" w:rsidRDefault="00922093" w:rsidP="0092209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ED5E0E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922093" w:rsidRPr="002B05C1" w:rsidTr="00922093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93" w:rsidRPr="00686389" w:rsidRDefault="007C5FE6" w:rsidP="0092209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86389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93" w:rsidRPr="00686389" w:rsidRDefault="00922093" w:rsidP="00922093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686389">
              <w:rPr>
                <w:rFonts w:ascii="仿宋_GB2312" w:eastAsia="仿宋_GB2312" w:hint="eastAsia"/>
                <w:sz w:val="22"/>
              </w:rPr>
              <w:t>社会体育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93" w:rsidRPr="00686389" w:rsidRDefault="00922093" w:rsidP="009220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86389">
              <w:rPr>
                <w:rFonts w:ascii="仿宋_GB2312" w:eastAsia="仿宋_GB2312" w:hAnsi="宋体" w:cs="宋体" w:hint="eastAsia"/>
                <w:kern w:val="0"/>
                <w:sz w:val="22"/>
              </w:rPr>
              <w:t>普通高等教育博士毕业生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93" w:rsidRPr="00686389" w:rsidRDefault="00922093" w:rsidP="00922093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686389">
              <w:rPr>
                <w:rFonts w:ascii="仿宋_GB2312" w:eastAsia="仿宋_GB2312" w:hint="eastAsia"/>
                <w:sz w:val="22"/>
              </w:rPr>
              <w:t>1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93" w:rsidRPr="00686389" w:rsidRDefault="00922093" w:rsidP="009220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86389">
              <w:rPr>
                <w:rFonts w:ascii="仿宋_GB2312" w:eastAsia="仿宋_GB2312" w:hAnsi="宋体" w:cs="宋体" w:hint="eastAsia"/>
                <w:kern w:val="0"/>
                <w:sz w:val="22"/>
              </w:rPr>
              <w:t>第一学历为普通高等教育本科</w:t>
            </w:r>
          </w:p>
        </w:tc>
      </w:tr>
      <w:tr w:rsidR="00922093" w:rsidRPr="002B05C1" w:rsidTr="00922093">
        <w:trPr>
          <w:trHeight w:val="49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93" w:rsidRPr="00686389" w:rsidRDefault="007C5FE6" w:rsidP="0092209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86389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93" w:rsidRPr="00686389" w:rsidRDefault="00922093" w:rsidP="00922093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686389">
              <w:rPr>
                <w:rFonts w:ascii="仿宋_GB2312" w:eastAsia="仿宋_GB2312" w:hint="eastAsia"/>
                <w:sz w:val="22"/>
              </w:rPr>
              <w:t>体育人文社会学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93" w:rsidRPr="00686389" w:rsidRDefault="00922093" w:rsidP="009220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86389">
              <w:rPr>
                <w:rFonts w:ascii="仿宋_GB2312" w:eastAsia="仿宋_GB2312" w:hAnsi="宋体" w:cs="宋体" w:hint="eastAsia"/>
                <w:kern w:val="0"/>
                <w:sz w:val="22"/>
              </w:rPr>
              <w:t>普通高等教育博士毕业生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93" w:rsidRPr="00686389" w:rsidRDefault="00922093" w:rsidP="00922093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686389">
              <w:rPr>
                <w:rFonts w:ascii="仿宋_GB2312" w:eastAsia="仿宋_GB2312" w:hint="eastAsia"/>
                <w:sz w:val="22"/>
              </w:rPr>
              <w:t>1</w:t>
            </w:r>
          </w:p>
        </w:tc>
        <w:tc>
          <w:tcPr>
            <w:tcW w:w="6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93" w:rsidRPr="00686389" w:rsidRDefault="00922093" w:rsidP="009220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86389">
              <w:rPr>
                <w:rFonts w:ascii="仿宋_GB2312" w:eastAsia="仿宋_GB2312" w:hAnsi="宋体" w:cs="宋体" w:hint="eastAsia"/>
                <w:kern w:val="0"/>
                <w:sz w:val="22"/>
              </w:rPr>
              <w:t>第一学历为普通高等教育本科，篮球方向或体育教育专业</w:t>
            </w:r>
          </w:p>
        </w:tc>
      </w:tr>
    </w:tbl>
    <w:p w:rsidR="00922093" w:rsidRPr="001D5A14" w:rsidRDefault="00922093" w:rsidP="00922093">
      <w:pPr>
        <w:spacing w:line="270" w:lineRule="exact"/>
        <w:rPr>
          <w:kern w:val="0"/>
        </w:rPr>
      </w:pPr>
    </w:p>
    <w:p w:rsidR="00922093" w:rsidRPr="00DF5287" w:rsidRDefault="00922093" w:rsidP="00922093"/>
    <w:p w:rsidR="005906BE" w:rsidRDefault="005906BE"/>
    <w:sectPr w:rsidR="005906BE" w:rsidSect="00922093">
      <w:headerReference w:type="even" r:id="rId12"/>
      <w:type w:val="continuous"/>
      <w:pgSz w:w="16840" w:h="11907" w:orient="landscape" w:code="9"/>
      <w:pgMar w:top="851" w:right="1134" w:bottom="851" w:left="1134" w:header="851" w:footer="680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057" w:rsidRDefault="00666057">
      <w:r>
        <w:separator/>
      </w:r>
    </w:p>
  </w:endnote>
  <w:endnote w:type="continuationSeparator" w:id="0">
    <w:p w:rsidR="00666057" w:rsidRDefault="00666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2D9" w:rsidRDefault="00D74A2A" w:rsidP="00922093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3A32D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A32D9" w:rsidRPr="00F82604" w:rsidRDefault="003A32D9" w:rsidP="00922093">
    <w:pPr>
      <w:pStyle w:val="a3"/>
      <w:ind w:right="360" w:firstLine="360"/>
      <w:rPr>
        <w:rFonts w:ascii="宋体" w:hAnsi="宋体"/>
        <w:sz w:val="28"/>
        <w:szCs w:val="28"/>
      </w:rPr>
    </w:pPr>
    <w:r w:rsidRPr="00A54009">
      <w:rPr>
        <w:rStyle w:val="a4"/>
        <w:rFonts w:ascii="宋体" w:hAnsi="宋体" w:hint="eastAsia"/>
        <w:sz w:val="28"/>
        <w:szCs w:val="28"/>
      </w:rPr>
      <w:t>— 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2D9" w:rsidRPr="00131F38" w:rsidRDefault="003A32D9" w:rsidP="00922093">
    <w:pPr>
      <w:pStyle w:val="a3"/>
      <w:framePr w:wrap="around" w:vAnchor="text" w:hAnchor="margin" w:xAlign="outside" w:y="1"/>
      <w:rPr>
        <w:rStyle w:val="a4"/>
        <w:rFonts w:ascii="仿宋_GB2312" w:eastAsia="仿宋_GB2312"/>
        <w:sz w:val="28"/>
        <w:szCs w:val="28"/>
      </w:rPr>
    </w:pPr>
    <w:r w:rsidRPr="00131F38">
      <w:rPr>
        <w:rStyle w:val="a4"/>
        <w:rFonts w:ascii="仿宋_GB2312" w:eastAsia="仿宋_GB2312" w:hint="eastAsia"/>
        <w:sz w:val="28"/>
        <w:szCs w:val="28"/>
      </w:rPr>
      <w:t>—</w:t>
    </w:r>
    <w:r w:rsidR="00D74A2A" w:rsidRPr="00131F38">
      <w:rPr>
        <w:rStyle w:val="a4"/>
        <w:rFonts w:ascii="仿宋_GB2312" w:eastAsia="仿宋_GB2312" w:hint="eastAsia"/>
        <w:sz w:val="28"/>
        <w:szCs w:val="28"/>
      </w:rPr>
      <w:fldChar w:fldCharType="begin"/>
    </w:r>
    <w:r w:rsidRPr="00131F38">
      <w:rPr>
        <w:rStyle w:val="a4"/>
        <w:rFonts w:ascii="仿宋_GB2312" w:eastAsia="仿宋_GB2312" w:hint="eastAsia"/>
        <w:sz w:val="28"/>
        <w:szCs w:val="28"/>
      </w:rPr>
      <w:instrText xml:space="preserve">PAGE  </w:instrText>
    </w:r>
    <w:r w:rsidR="00D74A2A" w:rsidRPr="00131F38">
      <w:rPr>
        <w:rStyle w:val="a4"/>
        <w:rFonts w:ascii="仿宋_GB2312" w:eastAsia="仿宋_GB2312" w:hint="eastAsia"/>
        <w:sz w:val="28"/>
        <w:szCs w:val="28"/>
      </w:rPr>
      <w:fldChar w:fldCharType="separate"/>
    </w:r>
    <w:r w:rsidR="00095A42">
      <w:rPr>
        <w:rStyle w:val="a4"/>
        <w:rFonts w:ascii="仿宋_GB2312" w:eastAsia="仿宋_GB2312"/>
        <w:noProof/>
        <w:sz w:val="28"/>
        <w:szCs w:val="28"/>
      </w:rPr>
      <w:t>6</w:t>
    </w:r>
    <w:r w:rsidR="00D74A2A" w:rsidRPr="00131F38">
      <w:rPr>
        <w:rStyle w:val="a4"/>
        <w:rFonts w:ascii="仿宋_GB2312" w:eastAsia="仿宋_GB2312" w:hint="eastAsia"/>
        <w:sz w:val="28"/>
        <w:szCs w:val="28"/>
      </w:rPr>
      <w:fldChar w:fldCharType="end"/>
    </w:r>
    <w:r w:rsidRPr="00131F38">
      <w:rPr>
        <w:rStyle w:val="a4"/>
        <w:rFonts w:ascii="仿宋_GB2312" w:eastAsia="仿宋_GB2312" w:hint="eastAsia"/>
        <w:sz w:val="28"/>
        <w:szCs w:val="28"/>
      </w:rPr>
      <w:t>—</w:t>
    </w:r>
  </w:p>
  <w:p w:rsidR="003A32D9" w:rsidRPr="00F82604" w:rsidRDefault="003A32D9" w:rsidP="00922093">
    <w:pPr>
      <w:pStyle w:val="a3"/>
      <w:ind w:right="920"/>
      <w:rPr>
        <w:rFonts w:ascii="宋体" w:hAnsi="宋体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15B" w:rsidRDefault="0040715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057" w:rsidRDefault="00666057">
      <w:r>
        <w:separator/>
      </w:r>
    </w:p>
  </w:footnote>
  <w:footnote w:type="continuationSeparator" w:id="0">
    <w:p w:rsidR="00666057" w:rsidRDefault="006660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15B" w:rsidRDefault="0040715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2D9" w:rsidRDefault="003A32D9" w:rsidP="0040715B">
    <w:pPr>
      <w:pStyle w:val="a7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15B" w:rsidRDefault="0040715B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2D9" w:rsidRDefault="003A32D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2093"/>
    <w:rsid w:val="0002607C"/>
    <w:rsid w:val="00034622"/>
    <w:rsid w:val="00095A42"/>
    <w:rsid w:val="00097EE4"/>
    <w:rsid w:val="000A2507"/>
    <w:rsid w:val="000F1FB7"/>
    <w:rsid w:val="000F3757"/>
    <w:rsid w:val="001135DE"/>
    <w:rsid w:val="00132BC2"/>
    <w:rsid w:val="00140B5E"/>
    <w:rsid w:val="0016294E"/>
    <w:rsid w:val="0017653B"/>
    <w:rsid w:val="00292037"/>
    <w:rsid w:val="002A600E"/>
    <w:rsid w:val="00362356"/>
    <w:rsid w:val="00375628"/>
    <w:rsid w:val="00394180"/>
    <w:rsid w:val="003A103B"/>
    <w:rsid w:val="003A32D9"/>
    <w:rsid w:val="003E31BE"/>
    <w:rsid w:val="0040715B"/>
    <w:rsid w:val="004163EE"/>
    <w:rsid w:val="0044232D"/>
    <w:rsid w:val="004610FA"/>
    <w:rsid w:val="00490276"/>
    <w:rsid w:val="00520E9B"/>
    <w:rsid w:val="005266C1"/>
    <w:rsid w:val="0057764D"/>
    <w:rsid w:val="005906BE"/>
    <w:rsid w:val="005C138B"/>
    <w:rsid w:val="00615065"/>
    <w:rsid w:val="00661A87"/>
    <w:rsid w:val="00666057"/>
    <w:rsid w:val="00686389"/>
    <w:rsid w:val="00686B5A"/>
    <w:rsid w:val="006931EB"/>
    <w:rsid w:val="00694585"/>
    <w:rsid w:val="006C0A22"/>
    <w:rsid w:val="00760A68"/>
    <w:rsid w:val="007765FC"/>
    <w:rsid w:val="007B3C88"/>
    <w:rsid w:val="007C5FE6"/>
    <w:rsid w:val="00806484"/>
    <w:rsid w:val="008658EB"/>
    <w:rsid w:val="00922093"/>
    <w:rsid w:val="009F138D"/>
    <w:rsid w:val="00A109C1"/>
    <w:rsid w:val="00A6363D"/>
    <w:rsid w:val="00AB3BA4"/>
    <w:rsid w:val="00AC5D42"/>
    <w:rsid w:val="00AC7649"/>
    <w:rsid w:val="00B203B6"/>
    <w:rsid w:val="00B25A53"/>
    <w:rsid w:val="00B9469B"/>
    <w:rsid w:val="00BE3C14"/>
    <w:rsid w:val="00C13CD2"/>
    <w:rsid w:val="00C26996"/>
    <w:rsid w:val="00CE793E"/>
    <w:rsid w:val="00D26F52"/>
    <w:rsid w:val="00D6776A"/>
    <w:rsid w:val="00D74A2A"/>
    <w:rsid w:val="00E202B3"/>
    <w:rsid w:val="00E35AFB"/>
    <w:rsid w:val="00E965E3"/>
    <w:rsid w:val="00EA35FA"/>
    <w:rsid w:val="00EC37E2"/>
    <w:rsid w:val="00FA3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Tencent" w:name="RTX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209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2209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">
    <w:name w:val="页脚 Char"/>
    <w:basedOn w:val="a0"/>
    <w:link w:val="a3"/>
    <w:rsid w:val="00922093"/>
    <w:rPr>
      <w:rFonts w:eastAsia="宋体"/>
      <w:kern w:val="2"/>
      <w:sz w:val="18"/>
      <w:szCs w:val="18"/>
      <w:lang w:val="en-US" w:eastAsia="zh-CN" w:bidi="ar-SA"/>
    </w:rPr>
  </w:style>
  <w:style w:type="character" w:styleId="a4">
    <w:name w:val="page number"/>
    <w:basedOn w:val="a0"/>
    <w:rsid w:val="00922093"/>
  </w:style>
  <w:style w:type="paragraph" w:styleId="a5">
    <w:name w:val="Body Text"/>
    <w:basedOn w:val="a"/>
    <w:rsid w:val="00922093"/>
    <w:rPr>
      <w:rFonts w:ascii="Times New Roman" w:hAnsi="Times New Roman"/>
      <w:sz w:val="28"/>
      <w:szCs w:val="24"/>
    </w:rPr>
  </w:style>
  <w:style w:type="paragraph" w:styleId="a6">
    <w:name w:val="Normal Indent"/>
    <w:basedOn w:val="a"/>
    <w:rsid w:val="00922093"/>
    <w:pPr>
      <w:adjustRightInd w:val="0"/>
      <w:spacing w:line="560" w:lineRule="exact"/>
      <w:ind w:firstLine="624"/>
      <w:jc w:val="left"/>
    </w:pPr>
    <w:rPr>
      <w:rFonts w:ascii="仿宋_GB2312" w:eastAsia="仿宋_GB2312" w:hAnsi="Times New Roman"/>
      <w:kern w:val="0"/>
      <w:sz w:val="32"/>
      <w:szCs w:val="32"/>
    </w:rPr>
  </w:style>
  <w:style w:type="paragraph" w:styleId="a7">
    <w:name w:val="header"/>
    <w:basedOn w:val="a"/>
    <w:rsid w:val="00E20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477</Words>
  <Characters>2724</Characters>
  <Application>Microsoft Office Word</Application>
  <DocSecurity>0</DocSecurity>
  <Lines>22</Lines>
  <Paragraphs>6</Paragraphs>
  <ScaleCrop>false</ScaleCrop>
  <Company>china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2016-10-31T01:31:00Z</dcterms:created>
  <dcterms:modified xsi:type="dcterms:W3CDTF">2016-10-31T01:49:00Z</dcterms:modified>
</cp:coreProperties>
</file>